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E31BF" w14:textId="3A2103A4" w:rsidR="002769F0" w:rsidRDefault="00A83A79" w:rsidP="008A0EB2">
      <w:pPr>
        <w:spacing w:line="360" w:lineRule="exact"/>
        <w:jc w:val="center"/>
        <w:rPr>
          <w:rFonts w:asciiTheme="minorEastAsia" w:hAnsiTheme="minorEastAsia"/>
          <w:b/>
          <w:sz w:val="28"/>
          <w:szCs w:val="28"/>
        </w:rPr>
      </w:pPr>
      <w:r w:rsidRPr="0089065D">
        <w:rPr>
          <w:rFonts w:asciiTheme="minorEastAsia" w:hAnsiTheme="minorEastAsia" w:hint="eastAsia"/>
          <w:b/>
          <w:sz w:val="28"/>
          <w:szCs w:val="28"/>
        </w:rPr>
        <w:t>阿賀北認知症地域連携パス</w:t>
      </w:r>
      <w:r w:rsidR="004D5E8D">
        <w:rPr>
          <w:rFonts w:asciiTheme="minorEastAsia" w:hAnsiTheme="minorEastAsia" w:hint="eastAsia"/>
          <w:b/>
          <w:sz w:val="28"/>
          <w:szCs w:val="28"/>
        </w:rPr>
        <w:t>“脳の健康ファイル”</w:t>
      </w:r>
      <w:r w:rsidR="000E5247">
        <w:rPr>
          <w:rFonts w:asciiTheme="minorEastAsia" w:hAnsiTheme="minorEastAsia" w:hint="eastAsia"/>
          <w:b/>
          <w:sz w:val="28"/>
          <w:szCs w:val="28"/>
        </w:rPr>
        <w:t>運用マニュアル</w:t>
      </w:r>
    </w:p>
    <w:p w14:paraId="12C5556E" w14:textId="54054C3C" w:rsidR="008A0EB2" w:rsidRDefault="008A0EB2" w:rsidP="008A0EB2">
      <w:pPr>
        <w:spacing w:line="360" w:lineRule="exact"/>
        <w:jc w:val="center"/>
        <w:rPr>
          <w:rFonts w:asciiTheme="minorEastAsia" w:hAnsiTheme="minorEastAsia"/>
          <w:b/>
          <w:sz w:val="28"/>
          <w:szCs w:val="28"/>
        </w:rPr>
      </w:pPr>
      <w:r>
        <w:rPr>
          <w:rFonts w:asciiTheme="minorEastAsia" w:hAnsiTheme="minorEastAsia" w:hint="eastAsia"/>
          <w:b/>
          <w:sz w:val="28"/>
          <w:szCs w:val="28"/>
        </w:rPr>
        <w:t>かかりつけ医用</w:t>
      </w:r>
    </w:p>
    <w:p w14:paraId="36A9DA2B" w14:textId="77777777" w:rsidR="00E00FDF" w:rsidRDefault="00E00FDF" w:rsidP="008A0EB2">
      <w:pPr>
        <w:spacing w:line="360" w:lineRule="exact"/>
        <w:jc w:val="center"/>
        <w:rPr>
          <w:rFonts w:asciiTheme="minorEastAsia" w:hAnsiTheme="minorEastAsia"/>
          <w:b/>
          <w:sz w:val="28"/>
          <w:szCs w:val="28"/>
        </w:rPr>
      </w:pPr>
    </w:p>
    <w:p w14:paraId="2D237811" w14:textId="58351FB8" w:rsidR="00E00FDF" w:rsidRPr="00E00FDF" w:rsidRDefault="00E00FDF" w:rsidP="00E00FDF">
      <w:pPr>
        <w:spacing w:line="360" w:lineRule="exact"/>
        <w:jc w:val="right"/>
        <w:rPr>
          <w:rFonts w:asciiTheme="minorEastAsia" w:hAnsiTheme="minorEastAsia"/>
          <w:sz w:val="28"/>
          <w:szCs w:val="28"/>
        </w:rPr>
      </w:pPr>
      <w:r>
        <w:rPr>
          <w:rFonts w:asciiTheme="minorEastAsia" w:hAnsiTheme="minorEastAsia" w:hint="eastAsia"/>
          <w:sz w:val="28"/>
          <w:szCs w:val="28"/>
        </w:rPr>
        <w:t xml:space="preserve">　　　　　　</w:t>
      </w:r>
      <w:r w:rsidRPr="00E00FDF">
        <w:rPr>
          <w:rFonts w:asciiTheme="minorEastAsia" w:hAnsiTheme="minorEastAsia" w:hint="eastAsia"/>
          <w:sz w:val="28"/>
          <w:szCs w:val="28"/>
        </w:rPr>
        <w:t>2012年3月27日</w:t>
      </w:r>
      <w:r>
        <w:rPr>
          <w:rFonts w:asciiTheme="minorEastAsia" w:hAnsiTheme="minorEastAsia" w:hint="eastAsia"/>
          <w:sz w:val="28"/>
          <w:szCs w:val="28"/>
        </w:rPr>
        <w:t xml:space="preserve">　</w:t>
      </w:r>
      <w:r>
        <w:rPr>
          <w:rFonts w:asciiTheme="minorEastAsia" w:hAnsiTheme="minorEastAsia" w:hint="eastAsia"/>
          <w:sz w:val="28"/>
          <w:szCs w:val="28"/>
        </w:rPr>
        <w:tab/>
        <w:t xml:space="preserve">　</w:t>
      </w:r>
      <w:r>
        <w:rPr>
          <w:rFonts w:asciiTheme="minorEastAsia" w:hAnsiTheme="minorEastAsia" w:hint="eastAsia"/>
          <w:sz w:val="28"/>
          <w:szCs w:val="28"/>
        </w:rPr>
        <w:tab/>
      </w:r>
      <w:r>
        <w:rPr>
          <w:rFonts w:asciiTheme="minorEastAsia" w:hAnsiTheme="minorEastAsia" w:hint="eastAsia"/>
          <w:sz w:val="28"/>
          <w:szCs w:val="28"/>
        </w:rPr>
        <w:tab/>
      </w:r>
    </w:p>
    <w:p w14:paraId="0B64FFEB" w14:textId="090EBFB9" w:rsidR="00E00FDF" w:rsidRDefault="00E00FDF" w:rsidP="00E00FDF">
      <w:pPr>
        <w:spacing w:line="360" w:lineRule="exact"/>
        <w:jc w:val="right"/>
        <w:rPr>
          <w:rFonts w:asciiTheme="minorEastAsia" w:hAnsiTheme="minorEastAsia"/>
          <w:sz w:val="28"/>
          <w:szCs w:val="28"/>
        </w:rPr>
      </w:pPr>
      <w:r w:rsidRPr="00E00FDF">
        <w:rPr>
          <w:rFonts w:asciiTheme="minorEastAsia" w:hAnsiTheme="minorEastAsia" w:hint="eastAsia"/>
          <w:sz w:val="28"/>
          <w:szCs w:val="28"/>
        </w:rPr>
        <w:t>阿賀北認知症地域連携研究会</w:t>
      </w:r>
      <w:r>
        <w:rPr>
          <w:rFonts w:asciiTheme="minorEastAsia" w:hAnsiTheme="minorEastAsia" w:hint="eastAsia"/>
          <w:sz w:val="28"/>
          <w:szCs w:val="28"/>
        </w:rPr>
        <w:tab/>
      </w:r>
    </w:p>
    <w:p w14:paraId="14DF119F" w14:textId="77777777" w:rsidR="00E00FDF" w:rsidRDefault="00E00FDF" w:rsidP="00E00FDF">
      <w:pPr>
        <w:spacing w:line="360" w:lineRule="exact"/>
        <w:jc w:val="right"/>
        <w:rPr>
          <w:rFonts w:asciiTheme="minorEastAsia" w:hAnsiTheme="minorEastAsia"/>
          <w:b/>
          <w:sz w:val="28"/>
          <w:szCs w:val="28"/>
        </w:rPr>
      </w:pPr>
    </w:p>
    <w:p w14:paraId="3CC82207" w14:textId="1E917423" w:rsidR="003B0A63" w:rsidRDefault="003B0A63" w:rsidP="00A83A79">
      <w:pPr>
        <w:pStyle w:val="a3"/>
        <w:numPr>
          <w:ilvl w:val="0"/>
          <w:numId w:val="1"/>
        </w:numPr>
        <w:ind w:leftChars="0"/>
        <w:rPr>
          <w:rFonts w:asciiTheme="minorEastAsia" w:hAnsiTheme="minorEastAsia"/>
          <w:sz w:val="24"/>
          <w:szCs w:val="24"/>
        </w:rPr>
      </w:pPr>
      <w:r w:rsidRPr="0075488B">
        <w:rPr>
          <w:rFonts w:asciiTheme="minorEastAsia" w:hAnsiTheme="minorEastAsia" w:hint="eastAsia"/>
          <w:color w:val="FF0000"/>
          <w:sz w:val="24"/>
          <w:szCs w:val="24"/>
        </w:rPr>
        <w:t>脳の健康ファイル</w:t>
      </w:r>
      <w:r w:rsidR="00F21632">
        <w:rPr>
          <w:rFonts w:asciiTheme="minorEastAsia" w:hAnsiTheme="minorEastAsia" w:hint="eastAsia"/>
          <w:sz w:val="24"/>
          <w:szCs w:val="24"/>
        </w:rPr>
        <w:t>で医療と介護を受ける</w:t>
      </w:r>
      <w:r>
        <w:rPr>
          <w:rFonts w:asciiTheme="minorEastAsia" w:hAnsiTheme="minorEastAsia" w:hint="eastAsia"/>
          <w:sz w:val="24"/>
          <w:szCs w:val="24"/>
        </w:rPr>
        <w:t>対象者</w:t>
      </w:r>
    </w:p>
    <w:p w14:paraId="7B82EA85" w14:textId="5BEEA2FA" w:rsidR="003B0A63" w:rsidRDefault="003B0A63" w:rsidP="008A0EB2">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認知症疾患を罹患している方</w:t>
      </w:r>
    </w:p>
    <w:p w14:paraId="6CEF4B40" w14:textId="51CB8915" w:rsidR="003B0A63" w:rsidRDefault="003B0A63" w:rsidP="008A0EB2">
      <w:pPr>
        <w:pStyle w:val="a3"/>
        <w:numPr>
          <w:ilvl w:val="0"/>
          <w:numId w:val="14"/>
        </w:numPr>
        <w:ind w:leftChars="0" w:hanging="131"/>
        <w:rPr>
          <w:rFonts w:asciiTheme="minorEastAsia" w:hAnsiTheme="minorEastAsia"/>
          <w:sz w:val="24"/>
          <w:szCs w:val="24"/>
        </w:rPr>
      </w:pPr>
      <w:r w:rsidRPr="0038160D">
        <w:rPr>
          <w:rFonts w:asciiTheme="minorEastAsia" w:hAnsiTheme="minorEastAsia" w:hint="eastAsia"/>
          <w:color w:val="FF0000"/>
          <w:sz w:val="24"/>
          <w:szCs w:val="24"/>
        </w:rPr>
        <w:t>脳の健康ファイル</w:t>
      </w:r>
      <w:r>
        <w:rPr>
          <w:rFonts w:asciiTheme="minorEastAsia" w:hAnsiTheme="minorEastAsia" w:hint="eastAsia"/>
          <w:sz w:val="24"/>
          <w:szCs w:val="24"/>
        </w:rPr>
        <w:t>での運用を理解され</w:t>
      </w:r>
      <w:r w:rsidR="0075488B">
        <w:rPr>
          <w:rFonts w:asciiTheme="minorEastAsia" w:hAnsiTheme="minorEastAsia" w:hint="eastAsia"/>
          <w:sz w:val="24"/>
          <w:szCs w:val="24"/>
        </w:rPr>
        <w:t>，</w:t>
      </w:r>
      <w:r>
        <w:rPr>
          <w:rFonts w:asciiTheme="minorEastAsia" w:hAnsiTheme="minorEastAsia" w:hint="eastAsia"/>
          <w:sz w:val="24"/>
          <w:szCs w:val="24"/>
        </w:rPr>
        <w:t>希望される方</w:t>
      </w:r>
    </w:p>
    <w:p w14:paraId="2A426D84" w14:textId="7428595B" w:rsidR="003B0A63" w:rsidRDefault="003B0A63" w:rsidP="008A0EB2">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ファイル管理が確実にできる方(家族などが確実にかかわれる方)</w:t>
      </w:r>
    </w:p>
    <w:p w14:paraId="63025BE7" w14:textId="60B9D1F5" w:rsidR="003B0A63" w:rsidRDefault="003B0A63" w:rsidP="008A0EB2">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以上のすべての項目を満たし</w:t>
      </w:r>
      <w:r w:rsidR="00F721C2">
        <w:rPr>
          <w:rFonts w:asciiTheme="minorEastAsia" w:hAnsiTheme="minorEastAsia" w:hint="eastAsia"/>
          <w:sz w:val="24"/>
          <w:szCs w:val="24"/>
        </w:rPr>
        <w:t>，</w:t>
      </w:r>
      <w:r w:rsidR="008A0EB2">
        <w:rPr>
          <w:rFonts w:asciiTheme="minorEastAsia" w:hAnsiTheme="minorEastAsia" w:hint="eastAsia"/>
          <w:sz w:val="24"/>
          <w:szCs w:val="24"/>
        </w:rPr>
        <w:t>本人および</w:t>
      </w:r>
      <w:r>
        <w:rPr>
          <w:rFonts w:asciiTheme="minorEastAsia" w:hAnsiTheme="minorEastAsia" w:hint="eastAsia"/>
          <w:sz w:val="24"/>
          <w:szCs w:val="24"/>
        </w:rPr>
        <w:t>家族などの同意が得られた方</w:t>
      </w:r>
    </w:p>
    <w:p w14:paraId="06C75225" w14:textId="77777777" w:rsidR="00A83A79" w:rsidRPr="006111AE" w:rsidRDefault="000E5247" w:rsidP="00A83A79">
      <w:pPr>
        <w:pStyle w:val="a3"/>
        <w:numPr>
          <w:ilvl w:val="0"/>
          <w:numId w:val="1"/>
        </w:numPr>
        <w:ind w:leftChars="0"/>
        <w:rPr>
          <w:rFonts w:asciiTheme="minorEastAsia" w:hAnsiTheme="minorEastAsia"/>
          <w:sz w:val="24"/>
          <w:szCs w:val="24"/>
        </w:rPr>
      </w:pPr>
      <w:r w:rsidRPr="006111AE">
        <w:rPr>
          <w:rFonts w:asciiTheme="minorEastAsia" w:hAnsiTheme="minorEastAsia" w:hint="eastAsia"/>
          <w:sz w:val="24"/>
          <w:szCs w:val="24"/>
        </w:rPr>
        <w:t>認知症診療医療連携の流れ</w:t>
      </w:r>
    </w:p>
    <w:p w14:paraId="27A6FC2E" w14:textId="695BA6A5" w:rsidR="00A83A79" w:rsidRPr="006111AE" w:rsidRDefault="008A0EB2" w:rsidP="008A0EB2">
      <w:pPr>
        <w:pStyle w:val="a3"/>
        <w:numPr>
          <w:ilvl w:val="1"/>
          <w:numId w:val="1"/>
        </w:numPr>
        <w:ind w:leftChars="0" w:hanging="131"/>
        <w:rPr>
          <w:rFonts w:asciiTheme="minorEastAsia" w:hAnsiTheme="minorEastAsia"/>
          <w:sz w:val="24"/>
          <w:szCs w:val="24"/>
        </w:rPr>
      </w:pPr>
      <w:r>
        <w:rPr>
          <w:rFonts w:asciiTheme="minorEastAsia" w:hAnsiTheme="minorEastAsia" w:hint="eastAsia"/>
          <w:sz w:val="24"/>
          <w:szCs w:val="24"/>
        </w:rPr>
        <w:t>かかりつけ医から認知症専門医療機関への紹介は</w:t>
      </w:r>
      <w:r w:rsidR="00F721C2">
        <w:rPr>
          <w:rFonts w:asciiTheme="minorEastAsia" w:hAnsiTheme="minorEastAsia" w:hint="eastAsia"/>
          <w:sz w:val="24"/>
          <w:szCs w:val="24"/>
        </w:rPr>
        <w:t>，</w:t>
      </w:r>
      <w:r w:rsidR="00A83A79" w:rsidRPr="00312803">
        <w:rPr>
          <w:rFonts w:asciiTheme="minorEastAsia" w:hAnsiTheme="minorEastAsia" w:hint="eastAsia"/>
          <w:sz w:val="24"/>
          <w:szCs w:val="24"/>
        </w:rPr>
        <w:t>診療情報提供書</w:t>
      </w:r>
      <w:r w:rsidR="00A87120" w:rsidRPr="00312803">
        <w:rPr>
          <w:rFonts w:asciiTheme="minorEastAsia" w:hAnsiTheme="minorEastAsia" w:hint="eastAsia"/>
          <w:sz w:val="24"/>
          <w:szCs w:val="24"/>
        </w:rPr>
        <w:t>(</w:t>
      </w:r>
      <w:r w:rsidR="00F203A3" w:rsidRPr="00312803">
        <w:rPr>
          <w:rFonts w:asciiTheme="minorEastAsia" w:hAnsiTheme="minorEastAsia" w:hint="eastAsia"/>
          <w:sz w:val="24"/>
          <w:szCs w:val="24"/>
        </w:rPr>
        <w:t>初回</w:t>
      </w:r>
      <w:r w:rsidR="005505E0">
        <w:rPr>
          <w:rFonts w:asciiTheme="minorEastAsia" w:hAnsiTheme="minorEastAsia" w:hint="eastAsia"/>
          <w:sz w:val="24"/>
          <w:szCs w:val="24"/>
        </w:rPr>
        <w:t>・再来</w:t>
      </w:r>
      <w:r w:rsidR="00A87120" w:rsidRPr="00312803">
        <w:rPr>
          <w:rFonts w:asciiTheme="minorEastAsia" w:hAnsiTheme="minorEastAsia" w:hint="eastAsia"/>
          <w:sz w:val="24"/>
          <w:szCs w:val="24"/>
        </w:rPr>
        <w:t>)</w:t>
      </w:r>
      <w:r w:rsidR="00BF121E">
        <w:rPr>
          <w:rFonts w:asciiTheme="minorEastAsia" w:hAnsiTheme="minorEastAsia" w:hint="eastAsia"/>
          <w:sz w:val="24"/>
          <w:szCs w:val="24"/>
        </w:rPr>
        <w:t xml:space="preserve">　　</w:t>
      </w:r>
      <w:r w:rsidR="005E6737">
        <w:rPr>
          <w:rFonts w:asciiTheme="minorEastAsia" w:hAnsiTheme="minorEastAsia" w:hint="eastAsia"/>
          <w:color w:val="FF0000"/>
          <w:sz w:val="24"/>
          <w:szCs w:val="24"/>
        </w:rPr>
        <w:t>様式3</w:t>
      </w:r>
      <w:r w:rsidR="00A87120" w:rsidRPr="006111AE">
        <w:rPr>
          <w:rFonts w:asciiTheme="minorEastAsia" w:hAnsiTheme="minorEastAsia" w:hint="eastAsia"/>
          <w:sz w:val="24"/>
          <w:szCs w:val="24"/>
        </w:rPr>
        <w:t>の</w:t>
      </w:r>
      <w:r w:rsidR="000E5247" w:rsidRPr="006111AE">
        <w:rPr>
          <w:rFonts w:asciiTheme="minorEastAsia" w:hAnsiTheme="minorEastAsia" w:hint="eastAsia"/>
          <w:sz w:val="24"/>
          <w:szCs w:val="24"/>
        </w:rPr>
        <w:t>記載</w:t>
      </w:r>
      <w:r>
        <w:rPr>
          <w:rFonts w:asciiTheme="minorEastAsia" w:hAnsiTheme="minorEastAsia" w:hint="eastAsia"/>
          <w:sz w:val="24"/>
          <w:szCs w:val="24"/>
        </w:rPr>
        <w:t>から始まる</w:t>
      </w:r>
    </w:p>
    <w:p w14:paraId="606B6518" w14:textId="70354AD9" w:rsidR="006821A7" w:rsidRDefault="005E6737" w:rsidP="0075488B">
      <w:pPr>
        <w:pStyle w:val="a3"/>
        <w:numPr>
          <w:ilvl w:val="2"/>
          <w:numId w:val="1"/>
        </w:numPr>
        <w:ind w:leftChars="0" w:hanging="409"/>
        <w:rPr>
          <w:rFonts w:asciiTheme="minorEastAsia" w:hAnsiTheme="minorEastAsia"/>
          <w:sz w:val="24"/>
          <w:szCs w:val="24"/>
        </w:rPr>
      </w:pPr>
      <w:r w:rsidRPr="005E6737">
        <w:rPr>
          <w:rFonts w:asciiTheme="minorEastAsia" w:hAnsiTheme="minorEastAsia" w:hint="eastAsia"/>
          <w:color w:val="FF0000"/>
          <w:sz w:val="24"/>
          <w:szCs w:val="24"/>
        </w:rPr>
        <w:t>様式3</w:t>
      </w:r>
      <w:r w:rsidR="006821A7">
        <w:rPr>
          <w:rFonts w:asciiTheme="minorEastAsia" w:hAnsiTheme="minorEastAsia" w:hint="eastAsia"/>
          <w:sz w:val="24"/>
          <w:szCs w:val="24"/>
        </w:rPr>
        <w:t>の“初回”を丸で囲む</w:t>
      </w:r>
    </w:p>
    <w:p w14:paraId="4C254707" w14:textId="13123BC3" w:rsidR="000E5247" w:rsidRPr="006111AE" w:rsidRDefault="00795D5F" w:rsidP="0075488B">
      <w:pPr>
        <w:pStyle w:val="a3"/>
        <w:numPr>
          <w:ilvl w:val="2"/>
          <w:numId w:val="1"/>
        </w:numPr>
        <w:ind w:leftChars="0" w:hanging="409"/>
        <w:rPr>
          <w:rFonts w:asciiTheme="minorEastAsia" w:hAnsiTheme="minorEastAsia"/>
          <w:sz w:val="24"/>
          <w:szCs w:val="24"/>
        </w:rPr>
      </w:pPr>
      <w:r w:rsidRPr="006111AE">
        <w:rPr>
          <w:rFonts w:asciiTheme="minorEastAsia" w:hAnsiTheme="minorEastAsia" w:hint="eastAsia"/>
          <w:sz w:val="24"/>
          <w:szCs w:val="24"/>
        </w:rPr>
        <w:t>患者居住地</w:t>
      </w:r>
      <w:r w:rsidR="000E5247" w:rsidRPr="006111AE">
        <w:rPr>
          <w:rFonts w:asciiTheme="minorEastAsia" w:hAnsiTheme="minorEastAsia" w:hint="eastAsia"/>
          <w:sz w:val="24"/>
          <w:szCs w:val="24"/>
        </w:rPr>
        <w:t>近隣</w:t>
      </w:r>
      <w:r w:rsidRPr="006111AE">
        <w:rPr>
          <w:rFonts w:asciiTheme="minorEastAsia" w:hAnsiTheme="minorEastAsia" w:hint="eastAsia"/>
          <w:sz w:val="24"/>
          <w:szCs w:val="24"/>
        </w:rPr>
        <w:t>の認知症専門医療機関</w:t>
      </w:r>
      <w:r w:rsidR="000E5247" w:rsidRPr="006111AE">
        <w:rPr>
          <w:rFonts w:asciiTheme="minorEastAsia" w:hAnsiTheme="minorEastAsia" w:hint="eastAsia"/>
          <w:sz w:val="24"/>
          <w:szCs w:val="24"/>
        </w:rPr>
        <w:t>に紹介</w:t>
      </w:r>
    </w:p>
    <w:p w14:paraId="4D22BAF9" w14:textId="53C0B61C" w:rsidR="000E5247" w:rsidRPr="006111AE" w:rsidRDefault="00882A3F" w:rsidP="0075488B">
      <w:pPr>
        <w:pStyle w:val="a3"/>
        <w:numPr>
          <w:ilvl w:val="2"/>
          <w:numId w:val="1"/>
        </w:numPr>
        <w:ind w:leftChars="0" w:hanging="409"/>
        <w:rPr>
          <w:rFonts w:asciiTheme="minorEastAsia" w:hAnsiTheme="minorEastAsia"/>
          <w:sz w:val="24"/>
          <w:szCs w:val="24"/>
        </w:rPr>
      </w:pPr>
      <w:r>
        <w:rPr>
          <w:rFonts w:asciiTheme="minorEastAsia" w:hAnsiTheme="minorEastAsia" w:hint="eastAsia"/>
          <w:sz w:val="24"/>
          <w:szCs w:val="24"/>
        </w:rPr>
        <w:t>認知症専門医療機関を紹介する際に説明すること</w:t>
      </w:r>
    </w:p>
    <w:p w14:paraId="486BBDB8" w14:textId="3450D869" w:rsidR="004C6D32" w:rsidRPr="005505E0" w:rsidRDefault="005505E0" w:rsidP="0075488B">
      <w:pPr>
        <w:pStyle w:val="a3"/>
        <w:numPr>
          <w:ilvl w:val="3"/>
          <w:numId w:val="7"/>
        </w:numPr>
        <w:tabs>
          <w:tab w:val="left" w:pos="1985"/>
        </w:tabs>
        <w:ind w:leftChars="0" w:hanging="404"/>
        <w:rPr>
          <w:rFonts w:asciiTheme="minorEastAsia" w:hAnsiTheme="minorEastAsia"/>
          <w:sz w:val="24"/>
          <w:szCs w:val="24"/>
        </w:rPr>
      </w:pPr>
      <w:r w:rsidRPr="005505E0">
        <w:rPr>
          <w:rFonts w:asciiTheme="minorEastAsia" w:hAnsiTheme="minorEastAsia" w:hint="eastAsia"/>
          <w:bCs/>
          <w:color w:val="FF0000"/>
          <w:sz w:val="24"/>
          <w:szCs w:val="24"/>
        </w:rPr>
        <w:t>あなたの脳の健康管理の流れ</w:t>
      </w:r>
      <w:r w:rsidR="00882A3F">
        <w:rPr>
          <w:rFonts w:asciiTheme="minorEastAsia" w:hAnsiTheme="minorEastAsia" w:hint="eastAsia"/>
          <w:sz w:val="24"/>
          <w:szCs w:val="24"/>
        </w:rPr>
        <w:t>で認知症地域連携の流れについて</w:t>
      </w:r>
      <w:r w:rsidR="008A0EB2">
        <w:rPr>
          <w:rFonts w:asciiTheme="minorEastAsia" w:hAnsiTheme="minorEastAsia" w:hint="eastAsia"/>
          <w:sz w:val="24"/>
          <w:szCs w:val="24"/>
        </w:rPr>
        <w:t>説明する</w:t>
      </w:r>
    </w:p>
    <w:p w14:paraId="685A1ED2" w14:textId="2F50017E" w:rsidR="004C6D32" w:rsidRPr="006111AE" w:rsidRDefault="004C6D32" w:rsidP="0075488B">
      <w:pPr>
        <w:pStyle w:val="a3"/>
        <w:numPr>
          <w:ilvl w:val="3"/>
          <w:numId w:val="7"/>
        </w:numPr>
        <w:tabs>
          <w:tab w:val="left" w:pos="1701"/>
        </w:tabs>
        <w:ind w:leftChars="0" w:left="1701" w:hanging="425"/>
        <w:rPr>
          <w:rFonts w:asciiTheme="minorEastAsia" w:hAnsiTheme="minorEastAsia"/>
          <w:sz w:val="24"/>
          <w:szCs w:val="24"/>
        </w:rPr>
      </w:pPr>
      <w:r w:rsidRPr="006111AE">
        <w:rPr>
          <w:rFonts w:asciiTheme="minorEastAsia" w:hAnsiTheme="minorEastAsia" w:hint="eastAsia"/>
          <w:sz w:val="24"/>
          <w:szCs w:val="24"/>
        </w:rPr>
        <w:t>どの</w:t>
      </w:r>
      <w:r w:rsidR="00F25D3C">
        <w:rPr>
          <w:rFonts w:asciiTheme="minorEastAsia" w:hAnsiTheme="minorEastAsia" w:hint="eastAsia"/>
          <w:sz w:val="24"/>
          <w:szCs w:val="24"/>
        </w:rPr>
        <w:t>認知症専門医療機関</w:t>
      </w:r>
      <w:r w:rsidRPr="006111AE">
        <w:rPr>
          <w:rFonts w:asciiTheme="minorEastAsia" w:hAnsiTheme="minorEastAsia" w:hint="eastAsia"/>
          <w:sz w:val="24"/>
          <w:szCs w:val="24"/>
        </w:rPr>
        <w:t>でも同じように専門的な</w:t>
      </w:r>
      <w:r w:rsidR="00F25D3C">
        <w:rPr>
          <w:rFonts w:asciiTheme="minorEastAsia" w:hAnsiTheme="minorEastAsia" w:hint="eastAsia"/>
          <w:sz w:val="24"/>
          <w:szCs w:val="24"/>
        </w:rPr>
        <w:t>診療が受けられることを説明する</w:t>
      </w:r>
    </w:p>
    <w:p w14:paraId="645D5C77" w14:textId="176B0F0B" w:rsidR="004C6D32" w:rsidRPr="006111AE" w:rsidRDefault="006821A7" w:rsidP="0075488B">
      <w:pPr>
        <w:pStyle w:val="a3"/>
        <w:numPr>
          <w:ilvl w:val="3"/>
          <w:numId w:val="7"/>
        </w:numPr>
        <w:tabs>
          <w:tab w:val="left" w:pos="1985"/>
        </w:tabs>
        <w:ind w:leftChars="0" w:hanging="404"/>
        <w:rPr>
          <w:rFonts w:asciiTheme="minorEastAsia" w:hAnsiTheme="minorEastAsia"/>
          <w:sz w:val="24"/>
          <w:szCs w:val="24"/>
        </w:rPr>
      </w:pPr>
      <w:r>
        <w:rPr>
          <w:rFonts w:asciiTheme="minorEastAsia" w:hAnsiTheme="minorEastAsia" w:hint="eastAsia"/>
          <w:sz w:val="24"/>
          <w:szCs w:val="24"/>
        </w:rPr>
        <w:t>認知症の診断がなされた場合でも</w:t>
      </w:r>
      <w:r w:rsidR="004C6D32" w:rsidRPr="006111AE">
        <w:rPr>
          <w:rFonts w:asciiTheme="minorEastAsia" w:hAnsiTheme="minorEastAsia" w:hint="eastAsia"/>
          <w:sz w:val="24"/>
          <w:szCs w:val="24"/>
        </w:rPr>
        <w:t>基本的にはかかりつけ医が診療する</w:t>
      </w:r>
    </w:p>
    <w:p w14:paraId="667B98C1" w14:textId="201B728A" w:rsidR="000E5247" w:rsidRDefault="00A87120" w:rsidP="0075488B">
      <w:pPr>
        <w:pStyle w:val="a3"/>
        <w:numPr>
          <w:ilvl w:val="2"/>
          <w:numId w:val="1"/>
        </w:numPr>
        <w:ind w:leftChars="0" w:hanging="409"/>
        <w:rPr>
          <w:rFonts w:asciiTheme="minorEastAsia" w:hAnsiTheme="minorEastAsia"/>
          <w:sz w:val="24"/>
          <w:szCs w:val="24"/>
        </w:rPr>
      </w:pPr>
      <w:r w:rsidRPr="006111AE">
        <w:rPr>
          <w:rFonts w:asciiTheme="minorEastAsia" w:hAnsiTheme="minorEastAsia" w:hint="eastAsia"/>
          <w:sz w:val="24"/>
          <w:szCs w:val="24"/>
        </w:rPr>
        <w:t>認知症専門医療機関</w:t>
      </w:r>
      <w:r w:rsidR="008A0EB2">
        <w:rPr>
          <w:rFonts w:asciiTheme="minorEastAsia" w:hAnsiTheme="minorEastAsia" w:hint="eastAsia"/>
          <w:sz w:val="24"/>
          <w:szCs w:val="24"/>
        </w:rPr>
        <w:t>(</w:t>
      </w:r>
      <w:r w:rsidR="000E5247" w:rsidRPr="006111AE">
        <w:rPr>
          <w:rFonts w:asciiTheme="minorEastAsia" w:hAnsiTheme="minorEastAsia" w:hint="eastAsia"/>
          <w:sz w:val="24"/>
          <w:szCs w:val="24"/>
        </w:rPr>
        <w:t>紹介先</w:t>
      </w:r>
      <w:r w:rsidR="008A0EB2">
        <w:rPr>
          <w:rFonts w:asciiTheme="minorEastAsia" w:hAnsiTheme="minorEastAsia" w:hint="eastAsia"/>
          <w:sz w:val="24"/>
          <w:szCs w:val="24"/>
        </w:rPr>
        <w:t>)</w:t>
      </w:r>
      <w:r w:rsidR="000E5247" w:rsidRPr="006111AE">
        <w:rPr>
          <w:rFonts w:asciiTheme="minorEastAsia" w:hAnsiTheme="minorEastAsia" w:hint="eastAsia"/>
          <w:sz w:val="24"/>
          <w:szCs w:val="24"/>
        </w:rPr>
        <w:t>の予約を取る</w:t>
      </w:r>
    </w:p>
    <w:p w14:paraId="1CA7A98A" w14:textId="72D16E1B" w:rsidR="006111AE" w:rsidRPr="00815056" w:rsidRDefault="00833B3D"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かかりつけ医自らが診断</w:t>
      </w:r>
      <w:r w:rsidR="008A0EB2">
        <w:rPr>
          <w:rFonts w:asciiTheme="minorEastAsia" w:hAnsiTheme="minorEastAsia" w:hint="eastAsia"/>
          <w:sz w:val="24"/>
          <w:szCs w:val="24"/>
        </w:rPr>
        <w:t>・</w:t>
      </w:r>
      <w:r>
        <w:rPr>
          <w:rFonts w:asciiTheme="minorEastAsia" w:hAnsiTheme="minorEastAsia" w:hint="eastAsia"/>
          <w:sz w:val="24"/>
          <w:szCs w:val="24"/>
        </w:rPr>
        <w:t>治療を行う場合は</w:t>
      </w:r>
      <w:r w:rsidR="005E6737">
        <w:rPr>
          <w:rFonts w:asciiTheme="minorEastAsia" w:hAnsiTheme="minorEastAsia" w:hint="eastAsia"/>
          <w:color w:val="FF0000"/>
          <w:sz w:val="24"/>
          <w:szCs w:val="24"/>
        </w:rPr>
        <w:t>様式3</w:t>
      </w:r>
      <w:r w:rsidR="00B70AA5">
        <w:rPr>
          <w:rFonts w:asciiTheme="minorEastAsia" w:hAnsiTheme="minorEastAsia" w:hint="eastAsia"/>
          <w:sz w:val="24"/>
          <w:szCs w:val="24"/>
        </w:rPr>
        <w:t>を割愛し</w:t>
      </w:r>
      <w:r w:rsidR="005E6737">
        <w:rPr>
          <w:rFonts w:asciiTheme="minorEastAsia" w:hAnsiTheme="minorEastAsia" w:hint="eastAsia"/>
          <w:color w:val="FF0000"/>
          <w:sz w:val="24"/>
          <w:szCs w:val="24"/>
        </w:rPr>
        <w:t>様式4</w:t>
      </w:r>
      <w:r w:rsidR="00B70AA5" w:rsidRPr="00B70AA5">
        <w:rPr>
          <w:rFonts w:asciiTheme="minorEastAsia" w:hAnsiTheme="minorEastAsia" w:hint="eastAsia"/>
          <w:sz w:val="24"/>
          <w:szCs w:val="24"/>
        </w:rPr>
        <w:t>の記載</w:t>
      </w:r>
      <w:r>
        <w:rPr>
          <w:rFonts w:asciiTheme="minorEastAsia" w:hAnsiTheme="minorEastAsia" w:hint="eastAsia"/>
          <w:sz w:val="24"/>
          <w:szCs w:val="24"/>
        </w:rPr>
        <w:t>から開始</w:t>
      </w:r>
      <w:r w:rsidR="008A0EB2">
        <w:rPr>
          <w:rFonts w:asciiTheme="minorEastAsia" w:hAnsiTheme="minorEastAsia" w:hint="eastAsia"/>
          <w:sz w:val="24"/>
          <w:szCs w:val="24"/>
        </w:rPr>
        <w:t>し</w:t>
      </w:r>
      <w:r w:rsidR="00F721C2">
        <w:rPr>
          <w:rFonts w:asciiTheme="minorEastAsia" w:hAnsiTheme="minorEastAsia" w:hint="eastAsia"/>
          <w:sz w:val="24"/>
          <w:szCs w:val="24"/>
        </w:rPr>
        <w:t>，</w:t>
      </w:r>
      <w:r w:rsidR="002D4A71" w:rsidRPr="008A0EB2">
        <w:rPr>
          <w:rFonts w:asciiTheme="minorEastAsia" w:hAnsiTheme="minorEastAsia" w:hint="eastAsia"/>
          <w:sz w:val="24"/>
          <w:szCs w:val="24"/>
        </w:rPr>
        <w:t>第Ⅰ項を満たす場合</w:t>
      </w:r>
      <w:r w:rsidR="00F721C2">
        <w:rPr>
          <w:rFonts w:asciiTheme="minorEastAsia" w:hAnsiTheme="minorEastAsia" w:hint="eastAsia"/>
          <w:sz w:val="24"/>
          <w:szCs w:val="24"/>
        </w:rPr>
        <w:t>，</w:t>
      </w:r>
      <w:r w:rsidR="002D4A71" w:rsidRPr="008A0EB2">
        <w:rPr>
          <w:rFonts w:asciiTheme="minorEastAsia" w:hAnsiTheme="minorEastAsia" w:hint="eastAsia"/>
          <w:color w:val="FF0000"/>
          <w:sz w:val="24"/>
          <w:szCs w:val="24"/>
        </w:rPr>
        <w:t>脳の健康ファイル</w:t>
      </w:r>
      <w:r w:rsidR="002D4A71" w:rsidRPr="008A0EB2">
        <w:rPr>
          <w:rFonts w:asciiTheme="minorEastAsia" w:hAnsiTheme="minorEastAsia" w:hint="eastAsia"/>
          <w:color w:val="000000" w:themeColor="text1"/>
          <w:sz w:val="24"/>
          <w:szCs w:val="24"/>
        </w:rPr>
        <w:t>を渡す</w:t>
      </w:r>
      <w:r w:rsidR="00F721C2">
        <w:rPr>
          <w:rFonts w:asciiTheme="minorEastAsia" w:hAnsiTheme="minorEastAsia" w:hint="eastAsia"/>
          <w:color w:val="000000" w:themeColor="text1"/>
          <w:sz w:val="24"/>
          <w:szCs w:val="24"/>
        </w:rPr>
        <w:t>．</w:t>
      </w:r>
    </w:p>
    <w:p w14:paraId="30101386" w14:textId="073D225B" w:rsidR="00815056" w:rsidRDefault="003C5FC1" w:rsidP="00815056">
      <w:pPr>
        <w:pStyle w:val="a3"/>
        <w:numPr>
          <w:ilvl w:val="0"/>
          <w:numId w:val="16"/>
        </w:numPr>
        <w:ind w:leftChars="0"/>
        <w:rPr>
          <w:rFonts w:asciiTheme="minorEastAsia" w:hAnsiTheme="minorEastAsia"/>
          <w:sz w:val="24"/>
          <w:szCs w:val="24"/>
        </w:rPr>
      </w:pPr>
      <w:r>
        <w:rPr>
          <w:rFonts w:asciiTheme="minorEastAsia" w:hAnsiTheme="minorEastAsia" w:hint="eastAsia"/>
          <w:sz w:val="24"/>
          <w:szCs w:val="24"/>
        </w:rPr>
        <w:t>かかりつけ医の診療において</w:t>
      </w:r>
      <w:r w:rsidR="00815056">
        <w:rPr>
          <w:rFonts w:asciiTheme="minorEastAsia" w:hAnsiTheme="minorEastAsia" w:hint="eastAsia"/>
          <w:sz w:val="24"/>
          <w:szCs w:val="24"/>
        </w:rPr>
        <w:t>画像検査が必要な場合</w:t>
      </w:r>
    </w:p>
    <w:p w14:paraId="34E959EF" w14:textId="77777777" w:rsidR="00815056" w:rsidRDefault="00815056" w:rsidP="00815056">
      <w:pPr>
        <w:pStyle w:val="a3"/>
        <w:numPr>
          <w:ilvl w:val="0"/>
          <w:numId w:val="17"/>
        </w:numPr>
        <w:ind w:leftChars="0"/>
        <w:rPr>
          <w:rFonts w:asciiTheme="minorEastAsia" w:hAnsiTheme="minorEastAsia"/>
          <w:sz w:val="24"/>
          <w:szCs w:val="24"/>
        </w:rPr>
      </w:pPr>
      <w:r>
        <w:rPr>
          <w:rFonts w:asciiTheme="minorEastAsia" w:hAnsiTheme="minorEastAsia" w:hint="eastAsia"/>
          <w:sz w:val="24"/>
          <w:szCs w:val="24"/>
        </w:rPr>
        <w:t>病診連携を通じて，認知症画像検査専門機関(新潟県立新発田病院放射線科，水原郷病院画放射線科の近い施設)に検査予約を取る．</w:t>
      </w:r>
    </w:p>
    <w:p w14:paraId="176A1969" w14:textId="772BF46C" w:rsidR="00815056" w:rsidRDefault="00815056" w:rsidP="00815056">
      <w:pPr>
        <w:pStyle w:val="a3"/>
        <w:numPr>
          <w:ilvl w:val="0"/>
          <w:numId w:val="17"/>
        </w:numPr>
        <w:ind w:leftChars="0"/>
        <w:rPr>
          <w:rFonts w:asciiTheme="minorEastAsia" w:hAnsiTheme="minorEastAsia"/>
          <w:sz w:val="24"/>
          <w:szCs w:val="24"/>
        </w:rPr>
      </w:pPr>
      <w:r w:rsidRPr="00815056">
        <w:rPr>
          <w:rFonts w:asciiTheme="minorEastAsia" w:hAnsiTheme="minorEastAsia" w:hint="eastAsia"/>
          <w:sz w:val="24"/>
          <w:szCs w:val="24"/>
        </w:rPr>
        <w:t>自院の書式で診療情報提供書を記載し，別紙参照として，</w:t>
      </w:r>
      <w:r w:rsidRPr="00F21632">
        <w:rPr>
          <w:rFonts w:asciiTheme="minorEastAsia" w:hAnsiTheme="minorEastAsia" w:hint="eastAsia"/>
          <w:color w:val="FF0000"/>
          <w:sz w:val="24"/>
          <w:szCs w:val="24"/>
        </w:rPr>
        <w:t>阿賀北認知症地域連携画像検査依頼書</w:t>
      </w:r>
      <w:r w:rsidRPr="00815056">
        <w:rPr>
          <w:rFonts w:asciiTheme="minorEastAsia" w:hAnsiTheme="minorEastAsia" w:hint="eastAsia"/>
          <w:sz w:val="24"/>
          <w:szCs w:val="24"/>
        </w:rPr>
        <w:t>の必要項目を選択し添付する)</w:t>
      </w:r>
    </w:p>
    <w:p w14:paraId="60977EEE" w14:textId="28A0596E" w:rsidR="006F4244" w:rsidRDefault="006F4244" w:rsidP="00815056">
      <w:pPr>
        <w:pStyle w:val="a3"/>
        <w:numPr>
          <w:ilvl w:val="0"/>
          <w:numId w:val="17"/>
        </w:numPr>
        <w:ind w:leftChars="0"/>
        <w:rPr>
          <w:rFonts w:asciiTheme="minorEastAsia" w:hAnsiTheme="minorEastAsia"/>
          <w:sz w:val="24"/>
          <w:szCs w:val="24"/>
        </w:rPr>
      </w:pPr>
      <w:r>
        <w:rPr>
          <w:rFonts w:asciiTheme="minorEastAsia" w:hAnsiTheme="minorEastAsia" w:hint="eastAsia"/>
          <w:sz w:val="24"/>
          <w:szCs w:val="24"/>
        </w:rPr>
        <w:t>画像検査</w:t>
      </w:r>
      <w:r w:rsidR="00815056">
        <w:rPr>
          <w:rFonts w:asciiTheme="minorEastAsia" w:hAnsiTheme="minorEastAsia" w:hint="eastAsia"/>
          <w:sz w:val="24"/>
          <w:szCs w:val="24"/>
        </w:rPr>
        <w:t>の</w:t>
      </w:r>
      <w:r>
        <w:rPr>
          <w:rFonts w:asciiTheme="minorEastAsia" w:hAnsiTheme="minorEastAsia" w:hint="eastAsia"/>
          <w:sz w:val="24"/>
          <w:szCs w:val="24"/>
        </w:rPr>
        <w:t>報告書のコピーを</w:t>
      </w:r>
      <w:r w:rsidRPr="006F4244">
        <w:rPr>
          <w:rFonts w:asciiTheme="minorEastAsia" w:hAnsiTheme="minorEastAsia" w:hint="eastAsia"/>
          <w:color w:val="FF0000"/>
          <w:sz w:val="24"/>
          <w:szCs w:val="24"/>
        </w:rPr>
        <w:t>脳の健康ファイル</w:t>
      </w:r>
      <w:r>
        <w:rPr>
          <w:rFonts w:asciiTheme="minorEastAsia" w:hAnsiTheme="minorEastAsia" w:hint="eastAsia"/>
          <w:sz w:val="24"/>
          <w:szCs w:val="24"/>
        </w:rPr>
        <w:t>にファイルする</w:t>
      </w:r>
    </w:p>
    <w:p w14:paraId="6C4CC1D3" w14:textId="2EED6BCB" w:rsidR="00815056" w:rsidRPr="00815056" w:rsidRDefault="00815056" w:rsidP="00815056">
      <w:pPr>
        <w:pStyle w:val="a3"/>
        <w:numPr>
          <w:ilvl w:val="0"/>
          <w:numId w:val="17"/>
        </w:numPr>
        <w:ind w:leftChars="0"/>
        <w:rPr>
          <w:rFonts w:asciiTheme="minorEastAsia" w:hAnsiTheme="minorEastAsia"/>
          <w:sz w:val="24"/>
          <w:szCs w:val="24"/>
        </w:rPr>
      </w:pPr>
      <w:r>
        <w:rPr>
          <w:rFonts w:asciiTheme="minorEastAsia" w:hAnsiTheme="minorEastAsia" w:hint="eastAsia"/>
          <w:sz w:val="24"/>
          <w:szCs w:val="24"/>
        </w:rPr>
        <w:t>自院の診療情報提供書は</w:t>
      </w:r>
      <w:r w:rsidRPr="00F21632">
        <w:rPr>
          <w:rFonts w:asciiTheme="minorEastAsia" w:hAnsiTheme="minorEastAsia" w:hint="eastAsia"/>
          <w:color w:val="FF0000"/>
          <w:sz w:val="24"/>
          <w:szCs w:val="24"/>
        </w:rPr>
        <w:t>脳の健康ファイル</w:t>
      </w:r>
      <w:r>
        <w:rPr>
          <w:rFonts w:asciiTheme="minorEastAsia" w:hAnsiTheme="minorEastAsia" w:hint="eastAsia"/>
          <w:sz w:val="24"/>
          <w:szCs w:val="24"/>
        </w:rPr>
        <w:t>に添付する必要はない</w:t>
      </w:r>
    </w:p>
    <w:p w14:paraId="0B98ECA3" w14:textId="4F537090" w:rsidR="009F21D9" w:rsidRPr="00845320" w:rsidRDefault="009F21D9"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000000" w:themeColor="text1"/>
          <w:sz w:val="24"/>
          <w:szCs w:val="24"/>
        </w:rPr>
        <w:t>患者がかかりつけ医を経ないで認知症専門医療機関を直接受診し，認知症の診断を受けた場合，認知症専門医療機関から</w:t>
      </w:r>
      <w:r w:rsidRPr="009F21D9">
        <w:rPr>
          <w:rFonts w:asciiTheme="minorEastAsia" w:hAnsiTheme="minorEastAsia" w:hint="eastAsia"/>
          <w:color w:val="FF0000"/>
          <w:sz w:val="24"/>
          <w:szCs w:val="24"/>
        </w:rPr>
        <w:t>様式4</w:t>
      </w:r>
      <w:r>
        <w:rPr>
          <w:rFonts w:asciiTheme="minorEastAsia" w:hAnsiTheme="minorEastAsia" w:hint="eastAsia"/>
          <w:color w:val="000000" w:themeColor="text1"/>
          <w:sz w:val="24"/>
          <w:szCs w:val="24"/>
        </w:rPr>
        <w:t>による診療情報提供書と</w:t>
      </w:r>
      <w:r w:rsidRPr="009F21D9">
        <w:rPr>
          <w:rFonts w:asciiTheme="minorEastAsia" w:hAnsiTheme="minorEastAsia" w:hint="eastAsia"/>
          <w:color w:val="FF0000"/>
          <w:sz w:val="24"/>
          <w:szCs w:val="24"/>
        </w:rPr>
        <w:t>脳の健康ファイル</w:t>
      </w:r>
      <w:r>
        <w:rPr>
          <w:rFonts w:asciiTheme="minorEastAsia" w:hAnsiTheme="minorEastAsia" w:hint="eastAsia"/>
          <w:color w:val="000000" w:themeColor="text1"/>
          <w:sz w:val="24"/>
          <w:szCs w:val="24"/>
        </w:rPr>
        <w:t>を持参して受診することもあるので，その場合は通常の流れと同様に対応していただきたい</w:t>
      </w:r>
    </w:p>
    <w:p w14:paraId="3BE5DC38" w14:textId="61301E15" w:rsidR="00B90903" w:rsidRPr="00B90903" w:rsidRDefault="008A0EB2" w:rsidP="008A0EB2">
      <w:pPr>
        <w:pStyle w:val="a3"/>
        <w:numPr>
          <w:ilvl w:val="1"/>
          <w:numId w:val="1"/>
        </w:numPr>
        <w:ind w:leftChars="0" w:hanging="131"/>
        <w:rPr>
          <w:rFonts w:asciiTheme="minorEastAsia" w:hAnsiTheme="minorEastAsia"/>
          <w:sz w:val="24"/>
          <w:szCs w:val="24"/>
        </w:rPr>
      </w:pPr>
      <w:r>
        <w:rPr>
          <w:rFonts w:asciiTheme="minorEastAsia" w:hAnsiTheme="minorEastAsia" w:hint="eastAsia"/>
          <w:sz w:val="24"/>
          <w:szCs w:val="24"/>
        </w:rPr>
        <w:t>2回目以降</w:t>
      </w:r>
      <w:r w:rsidR="0055000E" w:rsidRPr="006111AE">
        <w:rPr>
          <w:rFonts w:asciiTheme="minorEastAsia" w:hAnsiTheme="minorEastAsia" w:hint="eastAsia"/>
          <w:sz w:val="24"/>
          <w:szCs w:val="24"/>
        </w:rPr>
        <w:t>かかりつけ医</w:t>
      </w:r>
      <w:r>
        <w:rPr>
          <w:rFonts w:asciiTheme="minorEastAsia" w:hAnsiTheme="minorEastAsia" w:hint="eastAsia"/>
          <w:sz w:val="24"/>
          <w:szCs w:val="24"/>
        </w:rPr>
        <w:t>から</w:t>
      </w:r>
      <w:r w:rsidR="00F721C2">
        <w:rPr>
          <w:rFonts w:asciiTheme="minorEastAsia" w:hAnsiTheme="minorEastAsia" w:hint="eastAsia"/>
          <w:sz w:val="24"/>
          <w:szCs w:val="24"/>
        </w:rPr>
        <w:t>，</w:t>
      </w:r>
      <w:r w:rsidR="0056575A" w:rsidRPr="006111AE">
        <w:rPr>
          <w:rFonts w:asciiTheme="minorEastAsia" w:hAnsiTheme="minorEastAsia" w:hint="eastAsia"/>
          <w:sz w:val="24"/>
          <w:szCs w:val="24"/>
        </w:rPr>
        <w:t>認知症専門病院医療機関</w:t>
      </w:r>
      <w:r w:rsidR="00845320">
        <w:rPr>
          <w:rFonts w:asciiTheme="minorEastAsia" w:hAnsiTheme="minorEastAsia" w:hint="eastAsia"/>
          <w:sz w:val="24"/>
          <w:szCs w:val="24"/>
        </w:rPr>
        <w:t>を</w:t>
      </w:r>
      <w:r>
        <w:rPr>
          <w:rFonts w:asciiTheme="minorEastAsia" w:hAnsiTheme="minorEastAsia" w:hint="eastAsia"/>
          <w:sz w:val="24"/>
          <w:szCs w:val="24"/>
        </w:rPr>
        <w:t>紹介する場合(</w:t>
      </w:r>
      <w:r w:rsidR="00A14FB9" w:rsidRPr="006111AE">
        <w:rPr>
          <w:rFonts w:asciiTheme="minorEastAsia" w:hAnsiTheme="minorEastAsia" w:hint="eastAsia"/>
          <w:sz w:val="24"/>
          <w:szCs w:val="24"/>
        </w:rPr>
        <w:t>パスの主体は</w:t>
      </w:r>
      <w:r w:rsidR="00A14FB9" w:rsidRPr="006111AE">
        <w:rPr>
          <w:rFonts w:asciiTheme="minorEastAsia" w:hAnsiTheme="minorEastAsia" w:hint="eastAsia"/>
          <w:color w:val="FF0000"/>
          <w:sz w:val="24"/>
          <w:szCs w:val="24"/>
        </w:rPr>
        <w:t>脳の健康</w:t>
      </w:r>
      <w:r w:rsidR="0056575A" w:rsidRPr="006111AE">
        <w:rPr>
          <w:rFonts w:asciiTheme="minorEastAsia" w:hAnsiTheme="minorEastAsia" w:hint="eastAsia"/>
          <w:color w:val="FF0000"/>
          <w:sz w:val="24"/>
          <w:szCs w:val="24"/>
        </w:rPr>
        <w:t>ファイル</w:t>
      </w:r>
      <w:r w:rsidR="00A14FB9" w:rsidRPr="006111AE">
        <w:rPr>
          <w:rFonts w:asciiTheme="minorEastAsia" w:hAnsiTheme="minorEastAsia" w:hint="eastAsia"/>
          <w:sz w:val="24"/>
          <w:szCs w:val="24"/>
        </w:rPr>
        <w:t>)</w:t>
      </w:r>
    </w:p>
    <w:p w14:paraId="20F0F952" w14:textId="0024326C" w:rsidR="0055000E" w:rsidRPr="00004912" w:rsidRDefault="008A0EB2" w:rsidP="0075488B">
      <w:pPr>
        <w:pStyle w:val="a3"/>
        <w:numPr>
          <w:ilvl w:val="2"/>
          <w:numId w:val="1"/>
        </w:numPr>
        <w:ind w:leftChars="0" w:hanging="409"/>
        <w:rPr>
          <w:rFonts w:asciiTheme="minorEastAsia" w:hAnsiTheme="minorEastAsia"/>
          <w:sz w:val="24"/>
          <w:szCs w:val="24"/>
        </w:rPr>
      </w:pPr>
      <w:r>
        <w:rPr>
          <w:rFonts w:asciiTheme="minorEastAsia" w:hAnsiTheme="minorEastAsia" w:hint="eastAsia"/>
          <w:sz w:val="24"/>
          <w:szCs w:val="24"/>
        </w:rPr>
        <w:t>認知症専門医療機関からの指示であらかじめ</w:t>
      </w:r>
      <w:r w:rsidR="0055000E" w:rsidRPr="006111AE">
        <w:rPr>
          <w:rFonts w:asciiTheme="minorEastAsia" w:hAnsiTheme="minorEastAsia" w:hint="eastAsia"/>
          <w:sz w:val="24"/>
          <w:szCs w:val="24"/>
        </w:rPr>
        <w:t>予定された受診</w:t>
      </w:r>
      <w:r w:rsidR="00636C75">
        <w:rPr>
          <w:rFonts w:asciiTheme="minorEastAsia" w:hAnsiTheme="minorEastAsia" w:hint="eastAsia"/>
          <w:sz w:val="24"/>
          <w:szCs w:val="24"/>
        </w:rPr>
        <w:t>の際</w:t>
      </w:r>
      <w:r w:rsidR="00F721C2">
        <w:rPr>
          <w:rFonts w:asciiTheme="minorEastAsia" w:hAnsiTheme="minorEastAsia" w:hint="eastAsia"/>
          <w:sz w:val="24"/>
          <w:szCs w:val="24"/>
        </w:rPr>
        <w:t>，</w:t>
      </w:r>
      <w:r w:rsidR="00636C75">
        <w:rPr>
          <w:rFonts w:asciiTheme="minorEastAsia" w:hAnsiTheme="minorEastAsia" w:hint="eastAsia"/>
          <w:sz w:val="24"/>
          <w:szCs w:val="24"/>
        </w:rPr>
        <w:t>あるいは</w:t>
      </w:r>
      <w:r w:rsidR="001B3690" w:rsidRPr="00004912">
        <w:rPr>
          <w:rFonts w:asciiTheme="minorEastAsia" w:hAnsiTheme="minorEastAsia" w:hint="eastAsia"/>
          <w:sz w:val="24"/>
          <w:szCs w:val="24"/>
        </w:rPr>
        <w:t>病状</w:t>
      </w:r>
      <w:r w:rsidR="0055000E" w:rsidRPr="00004912">
        <w:rPr>
          <w:rFonts w:asciiTheme="minorEastAsia" w:hAnsiTheme="minorEastAsia" w:hint="eastAsia"/>
          <w:sz w:val="24"/>
          <w:szCs w:val="24"/>
        </w:rPr>
        <w:t>の変化による受診</w:t>
      </w:r>
      <w:r w:rsidR="00636C75">
        <w:rPr>
          <w:rFonts w:asciiTheme="minorEastAsia" w:hAnsiTheme="minorEastAsia" w:hint="eastAsia"/>
          <w:sz w:val="24"/>
          <w:szCs w:val="24"/>
        </w:rPr>
        <w:t>の際</w:t>
      </w:r>
      <w:r w:rsidR="00F721C2">
        <w:rPr>
          <w:rFonts w:asciiTheme="minorEastAsia" w:hAnsiTheme="minorEastAsia" w:hint="eastAsia"/>
          <w:sz w:val="24"/>
          <w:szCs w:val="24"/>
        </w:rPr>
        <w:t>，</w:t>
      </w:r>
      <w:r w:rsidR="00004912">
        <w:rPr>
          <w:rFonts w:asciiTheme="minorEastAsia" w:hAnsiTheme="minorEastAsia" w:hint="eastAsia"/>
          <w:sz w:val="24"/>
          <w:szCs w:val="24"/>
        </w:rPr>
        <w:t>いずれの場合も</w:t>
      </w:r>
      <w:r w:rsidR="005E6737">
        <w:rPr>
          <w:rFonts w:asciiTheme="minorEastAsia" w:hAnsiTheme="minorEastAsia" w:hint="eastAsia"/>
          <w:color w:val="FF0000"/>
          <w:sz w:val="24"/>
          <w:szCs w:val="24"/>
        </w:rPr>
        <w:t>様式3</w:t>
      </w:r>
      <w:r w:rsidR="00470D89">
        <w:rPr>
          <w:rFonts w:asciiTheme="minorEastAsia" w:hAnsiTheme="minorEastAsia" w:hint="eastAsia"/>
          <w:sz w:val="24"/>
          <w:szCs w:val="24"/>
        </w:rPr>
        <w:t>の</w:t>
      </w:r>
      <w:r w:rsidR="002D4A71">
        <w:rPr>
          <w:rFonts w:asciiTheme="minorEastAsia" w:hAnsiTheme="minorEastAsia" w:hint="eastAsia"/>
          <w:sz w:val="24"/>
          <w:szCs w:val="24"/>
        </w:rPr>
        <w:t>“</w:t>
      </w:r>
      <w:r w:rsidR="00470D89">
        <w:rPr>
          <w:rFonts w:asciiTheme="minorEastAsia" w:hAnsiTheme="minorEastAsia" w:hint="eastAsia"/>
          <w:sz w:val="24"/>
          <w:szCs w:val="24"/>
        </w:rPr>
        <w:t>再来</w:t>
      </w:r>
      <w:r w:rsidR="002D4A71">
        <w:rPr>
          <w:rFonts w:asciiTheme="minorEastAsia" w:hAnsiTheme="minorEastAsia" w:hint="eastAsia"/>
          <w:sz w:val="24"/>
          <w:szCs w:val="24"/>
        </w:rPr>
        <w:t>”</w:t>
      </w:r>
      <w:r w:rsidR="00470D89">
        <w:rPr>
          <w:rFonts w:asciiTheme="minorEastAsia" w:hAnsiTheme="minorEastAsia" w:hint="eastAsia"/>
          <w:sz w:val="24"/>
          <w:szCs w:val="24"/>
        </w:rPr>
        <w:t>に丸を付け</w:t>
      </w:r>
      <w:r w:rsidR="00F721C2">
        <w:rPr>
          <w:rFonts w:asciiTheme="minorEastAsia" w:hAnsiTheme="minorEastAsia" w:hint="eastAsia"/>
          <w:sz w:val="24"/>
          <w:szCs w:val="24"/>
        </w:rPr>
        <w:t>，</w:t>
      </w:r>
      <w:r w:rsidR="00470D89">
        <w:rPr>
          <w:rFonts w:asciiTheme="minorEastAsia" w:hAnsiTheme="minorEastAsia" w:hint="eastAsia"/>
          <w:sz w:val="24"/>
          <w:szCs w:val="24"/>
        </w:rPr>
        <w:t>必要項目</w:t>
      </w:r>
      <w:r w:rsidR="00470D89">
        <w:rPr>
          <w:rFonts w:asciiTheme="minorEastAsia" w:hAnsiTheme="minorEastAsia" w:hint="eastAsia"/>
          <w:sz w:val="24"/>
          <w:szCs w:val="24"/>
        </w:rPr>
        <w:lastRenderedPageBreak/>
        <w:t>を記載する</w:t>
      </w:r>
      <w:r w:rsidR="00F721C2">
        <w:rPr>
          <w:rFonts w:asciiTheme="minorEastAsia" w:hAnsiTheme="minorEastAsia" w:hint="eastAsia"/>
          <w:sz w:val="24"/>
          <w:szCs w:val="24"/>
        </w:rPr>
        <w:t>．</w:t>
      </w:r>
    </w:p>
    <w:p w14:paraId="14887EAE" w14:textId="756C164D" w:rsidR="00F21632" w:rsidRPr="00F21632" w:rsidRDefault="00F21632" w:rsidP="0075488B">
      <w:pPr>
        <w:pStyle w:val="a3"/>
        <w:numPr>
          <w:ilvl w:val="2"/>
          <w:numId w:val="1"/>
        </w:numPr>
        <w:ind w:leftChars="0" w:hanging="409"/>
        <w:rPr>
          <w:rFonts w:asciiTheme="minorEastAsia" w:hAnsiTheme="minorEastAsia"/>
          <w:sz w:val="24"/>
          <w:szCs w:val="24"/>
        </w:rPr>
      </w:pPr>
      <w:r>
        <w:rPr>
          <w:rFonts w:asciiTheme="minorEastAsia" w:hAnsiTheme="minorEastAsia" w:hint="eastAsia"/>
          <w:bCs/>
          <w:sz w:val="24"/>
          <w:szCs w:val="24"/>
        </w:rPr>
        <w:t>かかりつけ医自らがfollowしている場合で，2回目以降の画像検査が必要な場合は，初回と同様の手順で依頼し，報告書を得る．なお，検査報告書は同様にコピーを</w:t>
      </w:r>
      <w:r w:rsidRPr="00F21632">
        <w:rPr>
          <w:rFonts w:asciiTheme="minorEastAsia" w:hAnsiTheme="minorEastAsia" w:hint="eastAsia"/>
          <w:bCs/>
          <w:color w:val="FF0000"/>
          <w:sz w:val="24"/>
          <w:szCs w:val="24"/>
        </w:rPr>
        <w:t>脳の健康ファイル</w:t>
      </w:r>
      <w:r>
        <w:rPr>
          <w:rFonts w:asciiTheme="minorEastAsia" w:hAnsiTheme="minorEastAsia" w:hint="eastAsia"/>
          <w:bCs/>
          <w:sz w:val="24"/>
          <w:szCs w:val="24"/>
        </w:rPr>
        <w:t>にファイルするが，</w:t>
      </w:r>
      <w:r w:rsidRPr="00F21632">
        <w:rPr>
          <w:rFonts w:asciiTheme="minorEastAsia" w:hAnsiTheme="minorEastAsia" w:hint="eastAsia"/>
          <w:bCs/>
          <w:color w:val="FF0000"/>
          <w:sz w:val="24"/>
          <w:szCs w:val="24"/>
        </w:rPr>
        <w:t>様式5</w:t>
      </w:r>
      <w:r>
        <w:rPr>
          <w:rFonts w:asciiTheme="minorEastAsia" w:hAnsiTheme="minorEastAsia" w:hint="eastAsia"/>
          <w:bCs/>
          <w:sz w:val="24"/>
          <w:szCs w:val="24"/>
        </w:rPr>
        <w:t>のチェックボックスにチェックし，施行した日付を記載する．</w:t>
      </w:r>
    </w:p>
    <w:p w14:paraId="399E1461" w14:textId="537090A9" w:rsidR="00A14FB9" w:rsidRPr="006111AE" w:rsidRDefault="00FB2D2A" w:rsidP="0075488B">
      <w:pPr>
        <w:pStyle w:val="a3"/>
        <w:numPr>
          <w:ilvl w:val="2"/>
          <w:numId w:val="1"/>
        </w:numPr>
        <w:ind w:leftChars="0" w:hanging="409"/>
        <w:rPr>
          <w:rFonts w:asciiTheme="minorEastAsia" w:hAnsiTheme="minorEastAsia"/>
          <w:sz w:val="24"/>
          <w:szCs w:val="24"/>
        </w:rPr>
      </w:pPr>
      <w:r w:rsidRPr="00FB2D2A">
        <w:rPr>
          <w:rFonts w:asciiTheme="minorEastAsia" w:hAnsiTheme="minorEastAsia" w:hint="eastAsia"/>
          <w:bCs/>
          <w:sz w:val="24"/>
          <w:szCs w:val="24"/>
        </w:rPr>
        <w:t>認知症</w:t>
      </w:r>
      <w:r w:rsidR="008D06D9">
        <w:rPr>
          <w:rFonts w:asciiTheme="minorEastAsia" w:hAnsiTheme="minorEastAsia" w:hint="eastAsia"/>
          <w:bCs/>
          <w:sz w:val="24"/>
          <w:szCs w:val="24"/>
        </w:rPr>
        <w:t>の</w:t>
      </w:r>
      <w:r w:rsidRPr="00FB2D2A">
        <w:rPr>
          <w:rFonts w:asciiTheme="minorEastAsia" w:hAnsiTheme="minorEastAsia" w:hint="eastAsia"/>
          <w:bCs/>
          <w:sz w:val="24"/>
          <w:szCs w:val="24"/>
        </w:rPr>
        <w:t>行動・心理症状</w:t>
      </w:r>
      <w:r w:rsidR="00A14FB9" w:rsidRPr="006111AE">
        <w:rPr>
          <w:rFonts w:asciiTheme="minorEastAsia" w:hAnsiTheme="minorEastAsia" w:hint="eastAsia"/>
          <w:sz w:val="24"/>
          <w:szCs w:val="24"/>
        </w:rPr>
        <w:t>があり介護度の高い患者が他疾患で入院加療が必要な場合の対応</w:t>
      </w:r>
    </w:p>
    <w:p w14:paraId="55485EA8" w14:textId="4EB9BD9E" w:rsidR="0056575A" w:rsidRDefault="00470D89" w:rsidP="0075488B">
      <w:pPr>
        <w:pStyle w:val="a3"/>
        <w:numPr>
          <w:ilvl w:val="3"/>
          <w:numId w:val="10"/>
        </w:numPr>
        <w:tabs>
          <w:tab w:val="left" w:pos="1701"/>
        </w:tabs>
        <w:ind w:leftChars="0" w:left="1701" w:hanging="425"/>
        <w:rPr>
          <w:rFonts w:asciiTheme="minorEastAsia" w:hAnsiTheme="minorEastAsia"/>
          <w:sz w:val="24"/>
          <w:szCs w:val="24"/>
        </w:rPr>
      </w:pPr>
      <w:r>
        <w:rPr>
          <w:rFonts w:asciiTheme="minorEastAsia" w:hAnsiTheme="minorEastAsia" w:hint="eastAsia"/>
          <w:sz w:val="24"/>
          <w:szCs w:val="24"/>
        </w:rPr>
        <w:t>新潟県立新発田病院地域連携</w:t>
      </w:r>
      <w:r w:rsidR="00636C75">
        <w:rPr>
          <w:rFonts w:asciiTheme="minorEastAsia" w:hAnsiTheme="minorEastAsia" w:hint="eastAsia"/>
          <w:sz w:val="24"/>
          <w:szCs w:val="24"/>
        </w:rPr>
        <w:t>センター</w:t>
      </w:r>
      <w:r>
        <w:rPr>
          <w:rFonts w:asciiTheme="minorEastAsia" w:hAnsiTheme="minorEastAsia" w:hint="eastAsia"/>
          <w:sz w:val="24"/>
          <w:szCs w:val="24"/>
        </w:rPr>
        <w:t>を通し</w:t>
      </w:r>
      <w:r w:rsidR="00F721C2">
        <w:rPr>
          <w:rFonts w:asciiTheme="minorEastAsia" w:hAnsiTheme="minorEastAsia" w:hint="eastAsia"/>
          <w:sz w:val="24"/>
          <w:szCs w:val="24"/>
        </w:rPr>
        <w:t>，</w:t>
      </w:r>
      <w:r w:rsidR="004D5E8D" w:rsidRPr="006111AE">
        <w:rPr>
          <w:rFonts w:asciiTheme="minorEastAsia" w:hAnsiTheme="minorEastAsia" w:hint="eastAsia"/>
          <w:sz w:val="24"/>
          <w:szCs w:val="24"/>
        </w:rPr>
        <w:t>新潟県立新発田病院</w:t>
      </w:r>
      <w:r>
        <w:rPr>
          <w:rFonts w:asciiTheme="minorEastAsia" w:hAnsiTheme="minorEastAsia" w:hint="eastAsia"/>
          <w:sz w:val="24"/>
          <w:szCs w:val="24"/>
        </w:rPr>
        <w:t>当該科へ通常のルートで紹介する</w:t>
      </w:r>
    </w:p>
    <w:p w14:paraId="0D030279" w14:textId="0D1CDBDC" w:rsidR="00470D89" w:rsidRPr="006111AE" w:rsidRDefault="00636C75" w:rsidP="0075488B">
      <w:pPr>
        <w:pStyle w:val="a3"/>
        <w:numPr>
          <w:ilvl w:val="3"/>
          <w:numId w:val="10"/>
        </w:numPr>
        <w:tabs>
          <w:tab w:val="left" w:pos="1985"/>
        </w:tabs>
        <w:ind w:leftChars="0" w:hanging="404"/>
        <w:rPr>
          <w:rFonts w:asciiTheme="minorEastAsia" w:hAnsiTheme="minorEastAsia"/>
          <w:sz w:val="24"/>
          <w:szCs w:val="24"/>
        </w:rPr>
      </w:pPr>
      <w:r>
        <w:rPr>
          <w:rFonts w:asciiTheme="minorEastAsia" w:hAnsiTheme="minorEastAsia" w:hint="eastAsia"/>
          <w:sz w:val="24"/>
          <w:szCs w:val="24"/>
        </w:rPr>
        <w:t>紹介された</w:t>
      </w:r>
      <w:r w:rsidR="00470D89">
        <w:rPr>
          <w:rFonts w:asciiTheme="minorEastAsia" w:hAnsiTheme="minorEastAsia" w:hint="eastAsia"/>
          <w:sz w:val="24"/>
          <w:szCs w:val="24"/>
        </w:rPr>
        <w:t>新潟県立新発田病院当該科から</w:t>
      </w:r>
      <w:r w:rsidR="00F86BF0">
        <w:rPr>
          <w:rFonts w:asciiTheme="minorEastAsia" w:hAnsiTheme="minorEastAsia" w:hint="eastAsia"/>
          <w:sz w:val="24"/>
          <w:szCs w:val="24"/>
        </w:rPr>
        <w:t>同</w:t>
      </w:r>
      <w:r>
        <w:rPr>
          <w:rFonts w:asciiTheme="minorEastAsia" w:hAnsiTheme="minorEastAsia" w:hint="eastAsia"/>
          <w:sz w:val="24"/>
          <w:szCs w:val="24"/>
        </w:rPr>
        <w:t>院</w:t>
      </w:r>
      <w:r w:rsidR="00470D89">
        <w:rPr>
          <w:rFonts w:asciiTheme="minorEastAsia" w:hAnsiTheme="minorEastAsia" w:hint="eastAsia"/>
          <w:sz w:val="24"/>
          <w:szCs w:val="24"/>
        </w:rPr>
        <w:t>精神科へ</w:t>
      </w:r>
      <w:r w:rsidR="0075488B">
        <w:rPr>
          <w:rFonts w:asciiTheme="minorEastAsia" w:hAnsiTheme="minorEastAsia" w:hint="eastAsia"/>
          <w:sz w:val="24"/>
          <w:szCs w:val="24"/>
        </w:rPr>
        <w:t>併診依頼</w:t>
      </w:r>
      <w:r w:rsidR="00470D89">
        <w:rPr>
          <w:rFonts w:asciiTheme="minorEastAsia" w:hAnsiTheme="minorEastAsia" w:hint="eastAsia"/>
          <w:sz w:val="24"/>
          <w:szCs w:val="24"/>
        </w:rPr>
        <w:t>する</w:t>
      </w:r>
    </w:p>
    <w:p w14:paraId="008092ED" w14:textId="264EECA1" w:rsidR="0055000E" w:rsidRPr="006111AE" w:rsidRDefault="00882A3F" w:rsidP="0075488B">
      <w:pPr>
        <w:pStyle w:val="a3"/>
        <w:numPr>
          <w:ilvl w:val="2"/>
          <w:numId w:val="1"/>
        </w:numPr>
        <w:ind w:leftChars="0" w:hanging="409"/>
        <w:rPr>
          <w:rFonts w:asciiTheme="minorEastAsia" w:hAnsiTheme="minorEastAsia"/>
          <w:sz w:val="24"/>
          <w:szCs w:val="24"/>
        </w:rPr>
      </w:pPr>
      <w:r>
        <w:rPr>
          <w:rFonts w:asciiTheme="minorEastAsia" w:hAnsiTheme="minorEastAsia" w:hint="eastAsia"/>
          <w:sz w:val="24"/>
          <w:szCs w:val="24"/>
        </w:rPr>
        <w:t>認知症</w:t>
      </w:r>
      <w:r w:rsidR="00575F3E">
        <w:rPr>
          <w:rFonts w:asciiTheme="minorEastAsia" w:hAnsiTheme="minorEastAsia" w:hint="eastAsia"/>
          <w:sz w:val="24"/>
          <w:szCs w:val="24"/>
        </w:rPr>
        <w:t>症状の変化により</w:t>
      </w:r>
      <w:r w:rsidR="00470D89">
        <w:rPr>
          <w:rFonts w:asciiTheme="minorEastAsia" w:hAnsiTheme="minorEastAsia" w:hint="eastAsia"/>
          <w:sz w:val="24"/>
          <w:szCs w:val="24"/>
        </w:rPr>
        <w:t>緊急</w:t>
      </w:r>
      <w:r w:rsidR="0055000E" w:rsidRPr="006111AE">
        <w:rPr>
          <w:rFonts w:asciiTheme="minorEastAsia" w:hAnsiTheme="minorEastAsia" w:hint="eastAsia"/>
          <w:sz w:val="24"/>
          <w:szCs w:val="24"/>
        </w:rPr>
        <w:t>対応</w:t>
      </w:r>
      <w:r>
        <w:rPr>
          <w:rFonts w:asciiTheme="minorEastAsia" w:hAnsiTheme="minorEastAsia" w:hint="eastAsia"/>
          <w:sz w:val="24"/>
          <w:szCs w:val="24"/>
        </w:rPr>
        <w:t>(治療を要する)</w:t>
      </w:r>
      <w:r w:rsidR="00470D89">
        <w:rPr>
          <w:rFonts w:asciiTheme="minorEastAsia" w:hAnsiTheme="minorEastAsia" w:hint="eastAsia"/>
          <w:sz w:val="24"/>
          <w:szCs w:val="24"/>
        </w:rPr>
        <w:t>が必要なとき</w:t>
      </w:r>
    </w:p>
    <w:p w14:paraId="07CBCFDB" w14:textId="726E2CDA" w:rsidR="004D5E8D" w:rsidRPr="006111AE" w:rsidRDefault="00575F3E" w:rsidP="0075488B">
      <w:pPr>
        <w:pStyle w:val="a3"/>
        <w:numPr>
          <w:ilvl w:val="3"/>
          <w:numId w:val="11"/>
        </w:numPr>
        <w:tabs>
          <w:tab w:val="left" w:pos="1701"/>
        </w:tabs>
        <w:ind w:leftChars="0" w:left="1701" w:hanging="425"/>
        <w:rPr>
          <w:rFonts w:asciiTheme="minorEastAsia" w:hAnsiTheme="minorEastAsia"/>
          <w:sz w:val="24"/>
          <w:szCs w:val="24"/>
        </w:rPr>
      </w:pPr>
      <w:r>
        <w:rPr>
          <w:rFonts w:asciiTheme="minorEastAsia" w:hAnsiTheme="minorEastAsia" w:hint="eastAsia"/>
          <w:sz w:val="24"/>
          <w:szCs w:val="24"/>
        </w:rPr>
        <w:t>平日午前8時30分から午後5時</w:t>
      </w:r>
      <w:bookmarkStart w:id="0" w:name="_GoBack"/>
      <w:r w:rsidR="00C62CAA">
        <w:rPr>
          <w:rFonts w:asciiTheme="minorEastAsia" w:hAnsiTheme="minorEastAsia" w:hint="eastAsia"/>
          <w:sz w:val="24"/>
          <w:szCs w:val="24"/>
        </w:rPr>
        <w:t>(その後の対応もあるので可能な限り午後4時までにお願いします)</w:t>
      </w:r>
      <w:bookmarkEnd w:id="0"/>
      <w:r>
        <w:rPr>
          <w:rFonts w:asciiTheme="minorEastAsia" w:hAnsiTheme="minorEastAsia" w:hint="eastAsia"/>
          <w:sz w:val="24"/>
          <w:szCs w:val="24"/>
        </w:rPr>
        <w:t>までは</w:t>
      </w:r>
      <w:r w:rsidR="00F721C2">
        <w:rPr>
          <w:rFonts w:asciiTheme="minorEastAsia" w:hAnsiTheme="minorEastAsia" w:hint="eastAsia"/>
          <w:sz w:val="24"/>
          <w:szCs w:val="24"/>
        </w:rPr>
        <w:t>，</w:t>
      </w:r>
      <w:r w:rsidR="004D5E8D" w:rsidRPr="006111AE">
        <w:rPr>
          <w:rFonts w:asciiTheme="minorEastAsia" w:hAnsiTheme="minorEastAsia" w:hint="eastAsia"/>
          <w:sz w:val="24"/>
          <w:szCs w:val="24"/>
        </w:rPr>
        <w:t>黒川病院認知症疾患</w:t>
      </w:r>
      <w:r w:rsidR="005A2AB5">
        <w:rPr>
          <w:rFonts w:asciiTheme="minorEastAsia" w:hAnsiTheme="minorEastAsia" w:hint="eastAsia"/>
          <w:sz w:val="24"/>
          <w:szCs w:val="24"/>
        </w:rPr>
        <w:t>医療</w:t>
      </w:r>
      <w:r w:rsidR="004D5E8D" w:rsidRPr="006111AE">
        <w:rPr>
          <w:rFonts w:asciiTheme="minorEastAsia" w:hAnsiTheme="minorEastAsia" w:hint="eastAsia"/>
          <w:sz w:val="24"/>
          <w:szCs w:val="24"/>
        </w:rPr>
        <w:t>センター</w:t>
      </w:r>
      <w:r w:rsidR="005A2AB5">
        <w:rPr>
          <w:rFonts w:asciiTheme="minorEastAsia" w:hAnsiTheme="minorEastAsia" w:hint="eastAsia"/>
          <w:sz w:val="24"/>
          <w:szCs w:val="24"/>
        </w:rPr>
        <w:t>医療相談室</w:t>
      </w:r>
      <w:r w:rsidR="004D5E8D" w:rsidRPr="006111AE">
        <w:rPr>
          <w:rFonts w:asciiTheme="minorEastAsia" w:hAnsiTheme="minorEastAsia" w:hint="eastAsia"/>
          <w:sz w:val="24"/>
          <w:szCs w:val="24"/>
        </w:rPr>
        <w:t>へ情報を伝え</w:t>
      </w:r>
      <w:r w:rsidR="00F721C2">
        <w:rPr>
          <w:rFonts w:asciiTheme="minorEastAsia" w:hAnsiTheme="minorEastAsia" w:hint="eastAsia"/>
          <w:sz w:val="24"/>
          <w:szCs w:val="24"/>
        </w:rPr>
        <w:t>，</w:t>
      </w:r>
      <w:r w:rsidR="00636C75">
        <w:rPr>
          <w:rFonts w:asciiTheme="minorEastAsia" w:hAnsiTheme="minorEastAsia" w:hint="eastAsia"/>
          <w:sz w:val="24"/>
          <w:szCs w:val="24"/>
        </w:rPr>
        <w:t>指示を受ける</w:t>
      </w:r>
    </w:p>
    <w:p w14:paraId="5BE34BB4" w14:textId="7FD8AE76" w:rsidR="00E00FDF" w:rsidRPr="00E00FDF" w:rsidRDefault="00575F3E" w:rsidP="00E00FDF">
      <w:pPr>
        <w:pStyle w:val="a3"/>
        <w:numPr>
          <w:ilvl w:val="3"/>
          <w:numId w:val="11"/>
        </w:numPr>
        <w:tabs>
          <w:tab w:val="left" w:pos="1985"/>
        </w:tabs>
        <w:ind w:leftChars="0" w:hanging="404"/>
        <w:rPr>
          <w:rFonts w:asciiTheme="minorEastAsia" w:hAnsiTheme="minorEastAsia"/>
          <w:sz w:val="24"/>
          <w:szCs w:val="24"/>
        </w:rPr>
      </w:pPr>
      <w:r>
        <w:rPr>
          <w:rFonts w:asciiTheme="minorEastAsia" w:hAnsiTheme="minorEastAsia" w:hint="eastAsia"/>
          <w:sz w:val="24"/>
          <w:szCs w:val="24"/>
        </w:rPr>
        <w:t>上記以外の</w:t>
      </w:r>
      <w:r w:rsidR="00BF121E">
        <w:rPr>
          <w:rFonts w:asciiTheme="minorEastAsia" w:hAnsiTheme="minorEastAsia" w:hint="eastAsia"/>
          <w:sz w:val="24"/>
          <w:szCs w:val="24"/>
        </w:rPr>
        <w:t>曜日および</w:t>
      </w:r>
      <w:r>
        <w:rPr>
          <w:rFonts w:asciiTheme="minorEastAsia" w:hAnsiTheme="minorEastAsia" w:hint="eastAsia"/>
          <w:sz w:val="24"/>
          <w:szCs w:val="24"/>
        </w:rPr>
        <w:t>時間は精神科救急の病院に連絡する</w:t>
      </w:r>
    </w:p>
    <w:p w14:paraId="7081DB7C" w14:textId="60F48EF5" w:rsidR="0054031F" w:rsidRPr="005454E1" w:rsidRDefault="005454E1" w:rsidP="005454E1">
      <w:pPr>
        <w:pStyle w:val="a3"/>
        <w:numPr>
          <w:ilvl w:val="0"/>
          <w:numId w:val="1"/>
        </w:numPr>
        <w:ind w:leftChars="0"/>
        <w:rPr>
          <w:rFonts w:asciiTheme="minorEastAsia" w:hAnsiTheme="minorEastAsia"/>
          <w:sz w:val="24"/>
          <w:szCs w:val="24"/>
        </w:rPr>
      </w:pPr>
      <w:r>
        <w:rPr>
          <w:rFonts w:asciiTheme="minorEastAsia" w:hAnsiTheme="minorEastAsia" w:hint="eastAsia"/>
          <w:sz w:val="24"/>
          <w:szCs w:val="24"/>
        </w:rPr>
        <w:t>かかりつけ医と介護側との情報の受け渡し</w:t>
      </w:r>
      <w:r w:rsidR="0054031F" w:rsidRPr="006111AE">
        <w:rPr>
          <w:rFonts w:asciiTheme="minorEastAsia" w:hAnsiTheme="minorEastAsia" w:hint="eastAsia"/>
          <w:sz w:val="24"/>
          <w:szCs w:val="24"/>
        </w:rPr>
        <w:t>(パスの主体は</w:t>
      </w:r>
      <w:r w:rsidR="0054031F" w:rsidRPr="006111AE">
        <w:rPr>
          <w:rFonts w:asciiTheme="minorEastAsia" w:hAnsiTheme="minorEastAsia" w:hint="eastAsia"/>
          <w:color w:val="FF0000"/>
          <w:sz w:val="24"/>
          <w:szCs w:val="24"/>
        </w:rPr>
        <w:t>脳の健康ファイル</w:t>
      </w:r>
      <w:r w:rsidR="0054031F" w:rsidRPr="006111AE">
        <w:rPr>
          <w:rFonts w:asciiTheme="minorEastAsia" w:hAnsiTheme="minorEastAsia" w:hint="eastAsia"/>
          <w:sz w:val="24"/>
          <w:szCs w:val="24"/>
        </w:rPr>
        <w:t>)</w:t>
      </w:r>
      <w:r w:rsidRPr="006111AE">
        <w:rPr>
          <w:rFonts w:asciiTheme="minorEastAsia" w:hAnsiTheme="minorEastAsia"/>
          <w:sz w:val="24"/>
          <w:szCs w:val="24"/>
        </w:rPr>
        <w:t xml:space="preserve"> </w:t>
      </w:r>
    </w:p>
    <w:p w14:paraId="4C134AAA" w14:textId="0E9BA087" w:rsidR="0054031F" w:rsidRPr="00636C75" w:rsidRDefault="0054031F" w:rsidP="0075488B">
      <w:pPr>
        <w:pStyle w:val="a3"/>
        <w:numPr>
          <w:ilvl w:val="2"/>
          <w:numId w:val="1"/>
        </w:numPr>
        <w:ind w:leftChars="0" w:left="1276" w:hanging="425"/>
        <w:rPr>
          <w:rFonts w:asciiTheme="minorEastAsia" w:hAnsiTheme="minorEastAsia"/>
          <w:sz w:val="24"/>
          <w:szCs w:val="24"/>
        </w:rPr>
      </w:pPr>
      <w:r w:rsidRPr="00636C75">
        <w:rPr>
          <w:rFonts w:asciiTheme="minorEastAsia" w:hAnsiTheme="minorEastAsia" w:hint="eastAsia"/>
          <w:sz w:val="24"/>
          <w:szCs w:val="24"/>
        </w:rPr>
        <w:t>連絡票</w:t>
      </w:r>
      <w:r w:rsidRPr="00636C75">
        <w:rPr>
          <w:rFonts w:asciiTheme="minorEastAsia" w:hAnsiTheme="minorEastAsia" w:hint="eastAsia"/>
          <w:color w:val="FF0000"/>
          <w:sz w:val="24"/>
          <w:szCs w:val="24"/>
        </w:rPr>
        <w:t>(</w:t>
      </w:r>
      <w:r w:rsidR="005E6737" w:rsidRPr="00636C75">
        <w:rPr>
          <w:rFonts w:asciiTheme="minorEastAsia" w:hAnsiTheme="minorEastAsia" w:hint="eastAsia"/>
          <w:color w:val="FF0000"/>
          <w:sz w:val="24"/>
          <w:szCs w:val="24"/>
        </w:rPr>
        <w:t>様式7</w:t>
      </w:r>
      <w:r w:rsidRPr="00636C75">
        <w:rPr>
          <w:rFonts w:asciiTheme="minorEastAsia" w:hAnsiTheme="minorEastAsia" w:hint="eastAsia"/>
          <w:color w:val="FF0000"/>
          <w:sz w:val="24"/>
          <w:szCs w:val="24"/>
        </w:rPr>
        <w:t>)</w:t>
      </w:r>
      <w:r w:rsidRPr="00636C75">
        <w:rPr>
          <w:rFonts w:asciiTheme="minorEastAsia" w:hAnsiTheme="minorEastAsia" w:hint="eastAsia"/>
          <w:sz w:val="24"/>
          <w:szCs w:val="24"/>
        </w:rPr>
        <w:t>に連絡事項を要点のみ簡潔に記載</w:t>
      </w:r>
      <w:r w:rsidR="00CC11C5">
        <w:rPr>
          <w:rFonts w:asciiTheme="minorEastAsia" w:hAnsiTheme="minorEastAsia" w:hint="eastAsia"/>
          <w:sz w:val="24"/>
          <w:szCs w:val="24"/>
        </w:rPr>
        <w:t>(</w:t>
      </w:r>
      <w:r w:rsidR="00267249" w:rsidRPr="00267249">
        <w:rPr>
          <w:rFonts w:asciiTheme="minorEastAsia" w:hAnsiTheme="minorEastAsia" w:hint="eastAsia"/>
          <w:color w:val="FF0000"/>
          <w:sz w:val="24"/>
          <w:szCs w:val="24"/>
        </w:rPr>
        <w:t>様式7</w:t>
      </w:r>
      <w:r w:rsidR="00267249">
        <w:rPr>
          <w:rFonts w:asciiTheme="minorEastAsia" w:hAnsiTheme="minorEastAsia" w:hint="eastAsia"/>
          <w:sz w:val="24"/>
          <w:szCs w:val="24"/>
        </w:rPr>
        <w:t>は</w:t>
      </w:r>
      <w:r w:rsidR="00CC11C5">
        <w:rPr>
          <w:rFonts w:asciiTheme="minorEastAsia" w:hAnsiTheme="minorEastAsia" w:hint="eastAsia"/>
          <w:sz w:val="24"/>
          <w:szCs w:val="24"/>
        </w:rPr>
        <w:t>さまざまな機関からの新しい情報が入る可能性があるため</w:t>
      </w:r>
      <w:r w:rsidR="00F721C2">
        <w:rPr>
          <w:rFonts w:asciiTheme="minorEastAsia" w:hAnsiTheme="minorEastAsia" w:hint="eastAsia"/>
          <w:sz w:val="24"/>
          <w:szCs w:val="24"/>
        </w:rPr>
        <w:t>，</w:t>
      </w:r>
      <w:r w:rsidR="00CC11C5">
        <w:rPr>
          <w:rFonts w:asciiTheme="minorEastAsia" w:hAnsiTheme="minorEastAsia" w:hint="eastAsia"/>
          <w:sz w:val="24"/>
          <w:szCs w:val="24"/>
        </w:rPr>
        <w:t>常にチェックするようにする)</w:t>
      </w:r>
    </w:p>
    <w:p w14:paraId="51E588B0" w14:textId="18A75FE0" w:rsidR="0054031F" w:rsidRPr="00CC11C5" w:rsidRDefault="00CC11C5" w:rsidP="0075488B">
      <w:pPr>
        <w:pStyle w:val="a3"/>
        <w:numPr>
          <w:ilvl w:val="2"/>
          <w:numId w:val="1"/>
        </w:numPr>
        <w:ind w:leftChars="0" w:left="1276" w:hanging="425"/>
        <w:rPr>
          <w:rFonts w:asciiTheme="minorEastAsia" w:hAnsiTheme="minorEastAsia"/>
          <w:sz w:val="24"/>
          <w:szCs w:val="24"/>
        </w:rPr>
      </w:pPr>
      <w:r w:rsidRPr="00CC11C5">
        <w:rPr>
          <w:rFonts w:asciiTheme="minorEastAsia" w:hAnsiTheme="minorEastAsia" w:hint="eastAsia"/>
          <w:sz w:val="24"/>
          <w:szCs w:val="24"/>
        </w:rPr>
        <w:t>介護者の評価表</w:t>
      </w:r>
      <w:r w:rsidRPr="00CC11C5">
        <w:rPr>
          <w:rFonts w:asciiTheme="minorEastAsia" w:hAnsiTheme="minorEastAsia" w:hint="eastAsia"/>
          <w:color w:val="FF0000"/>
          <w:sz w:val="24"/>
          <w:szCs w:val="24"/>
        </w:rPr>
        <w:t>(様式6)</w:t>
      </w:r>
      <w:r w:rsidRPr="00CC11C5">
        <w:rPr>
          <w:rFonts w:asciiTheme="minorEastAsia" w:hAnsiTheme="minorEastAsia" w:hint="eastAsia"/>
          <w:sz w:val="24"/>
          <w:szCs w:val="24"/>
        </w:rPr>
        <w:t>から病状変化を見極め (家族あるいは介護保険事業所等により3～6か月ごとあるいは</w:t>
      </w:r>
      <w:r w:rsidR="00882A3F">
        <w:rPr>
          <w:rFonts w:asciiTheme="minorEastAsia" w:hAnsiTheme="minorEastAsia" w:hint="eastAsia"/>
          <w:sz w:val="24"/>
          <w:szCs w:val="24"/>
        </w:rPr>
        <w:t>病状の</w:t>
      </w:r>
      <w:r w:rsidRPr="00CC11C5">
        <w:rPr>
          <w:rFonts w:asciiTheme="minorEastAsia" w:hAnsiTheme="minorEastAsia" w:hint="eastAsia"/>
          <w:sz w:val="24"/>
          <w:szCs w:val="24"/>
        </w:rPr>
        <w:t>変化出現時に記載される)</w:t>
      </w:r>
      <w:r w:rsidR="00F721C2">
        <w:rPr>
          <w:rFonts w:asciiTheme="minorEastAsia" w:hAnsiTheme="minorEastAsia" w:hint="eastAsia"/>
          <w:sz w:val="24"/>
          <w:szCs w:val="24"/>
        </w:rPr>
        <w:t>，</w:t>
      </w:r>
      <w:r>
        <w:rPr>
          <w:rFonts w:asciiTheme="minorEastAsia" w:hAnsiTheme="minorEastAsia" w:hint="eastAsia"/>
          <w:sz w:val="24"/>
          <w:szCs w:val="24"/>
        </w:rPr>
        <w:t>治療法の変更あるいは認知症専門医療機関へのコンサルトの参考にする</w:t>
      </w:r>
    </w:p>
    <w:p w14:paraId="28B94B7F" w14:textId="2F6C03C8" w:rsidR="008914EB" w:rsidRPr="00472DB4" w:rsidRDefault="00BF121E" w:rsidP="00472DB4">
      <w:pPr>
        <w:pStyle w:val="a3"/>
        <w:numPr>
          <w:ilvl w:val="0"/>
          <w:numId w:val="1"/>
        </w:numPr>
        <w:ind w:leftChars="0"/>
        <w:rPr>
          <w:rFonts w:asciiTheme="minorEastAsia" w:hAnsiTheme="minorEastAsia"/>
          <w:sz w:val="24"/>
          <w:szCs w:val="24"/>
        </w:rPr>
      </w:pPr>
      <w:r w:rsidRPr="00BF121E">
        <w:rPr>
          <w:rFonts w:asciiTheme="minorEastAsia" w:hAnsiTheme="minorEastAsia" w:hint="eastAsia"/>
          <w:sz w:val="24"/>
          <w:szCs w:val="24"/>
        </w:rPr>
        <w:t>医療機関における</w:t>
      </w:r>
      <w:r w:rsidR="008914EB" w:rsidRPr="006111AE">
        <w:rPr>
          <w:rFonts w:asciiTheme="minorEastAsia" w:hAnsiTheme="minorEastAsia" w:hint="eastAsia"/>
          <w:color w:val="FF0000"/>
          <w:sz w:val="24"/>
          <w:szCs w:val="24"/>
        </w:rPr>
        <w:t>脳の健康ファイル</w:t>
      </w:r>
      <w:r w:rsidR="008914EB" w:rsidRPr="00236C30">
        <w:rPr>
          <w:rFonts w:asciiTheme="minorEastAsia" w:hAnsiTheme="minorEastAsia" w:hint="eastAsia"/>
          <w:sz w:val="24"/>
          <w:szCs w:val="24"/>
        </w:rPr>
        <w:t>使用法</w:t>
      </w:r>
    </w:p>
    <w:p w14:paraId="5910C4CD" w14:textId="55ABE918" w:rsidR="00BF121E" w:rsidRDefault="00BF121E"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基本的には認知症専門医療機関で診断がなされた際に</w:t>
      </w:r>
      <w:r w:rsidRPr="00BF121E">
        <w:rPr>
          <w:rFonts w:asciiTheme="minorEastAsia" w:hAnsiTheme="minorEastAsia" w:hint="eastAsia"/>
          <w:color w:val="FF0000"/>
          <w:sz w:val="24"/>
          <w:szCs w:val="24"/>
        </w:rPr>
        <w:t>脳の健康ファイル</w:t>
      </w:r>
      <w:r>
        <w:rPr>
          <w:rFonts w:asciiTheme="minorEastAsia" w:hAnsiTheme="minorEastAsia" w:hint="eastAsia"/>
          <w:sz w:val="24"/>
          <w:szCs w:val="24"/>
        </w:rPr>
        <w:t>をわたす</w:t>
      </w:r>
    </w:p>
    <w:p w14:paraId="74B03071" w14:textId="3F14D6C2" w:rsidR="00BF121E" w:rsidRDefault="00BF121E"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認知症専門医療機関を経ずにかかりつけ医で診断がなされた際にも</w:t>
      </w:r>
      <w:r w:rsidRPr="00BF121E">
        <w:rPr>
          <w:rFonts w:asciiTheme="minorEastAsia" w:hAnsiTheme="minorEastAsia" w:hint="eastAsia"/>
          <w:color w:val="FF0000"/>
          <w:sz w:val="24"/>
          <w:szCs w:val="24"/>
        </w:rPr>
        <w:t>脳の健康ファイル</w:t>
      </w:r>
      <w:r>
        <w:rPr>
          <w:rFonts w:asciiTheme="minorEastAsia" w:hAnsiTheme="minorEastAsia" w:hint="eastAsia"/>
          <w:sz w:val="24"/>
          <w:szCs w:val="24"/>
        </w:rPr>
        <w:t>を渡すことは可能</w:t>
      </w:r>
    </w:p>
    <w:p w14:paraId="67921C1A" w14:textId="68E9C322" w:rsidR="008914EB" w:rsidRDefault="00A415BF"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脳の健康ファイル</w:t>
      </w:r>
      <w:r w:rsidR="008914EB">
        <w:rPr>
          <w:rFonts w:asciiTheme="minorEastAsia" w:hAnsiTheme="minorEastAsia" w:hint="eastAsia"/>
          <w:sz w:val="24"/>
          <w:szCs w:val="24"/>
        </w:rPr>
        <w:t>を必要とし</w:t>
      </w:r>
      <w:r w:rsidR="00F721C2">
        <w:rPr>
          <w:rFonts w:asciiTheme="minorEastAsia" w:hAnsiTheme="minorEastAsia" w:hint="eastAsia"/>
          <w:sz w:val="24"/>
          <w:szCs w:val="24"/>
        </w:rPr>
        <w:t>，</w:t>
      </w:r>
      <w:r w:rsidR="008914EB">
        <w:rPr>
          <w:rFonts w:asciiTheme="minorEastAsia" w:hAnsiTheme="minorEastAsia" w:hint="eastAsia"/>
          <w:sz w:val="24"/>
          <w:szCs w:val="24"/>
        </w:rPr>
        <w:t>本人あるいは</w:t>
      </w:r>
      <w:r w:rsidR="008914EB" w:rsidRPr="00D92D85">
        <w:rPr>
          <w:rFonts w:asciiTheme="minorEastAsia" w:hAnsiTheme="minorEastAsia" w:hint="eastAsia"/>
          <w:sz w:val="24"/>
          <w:szCs w:val="24"/>
        </w:rPr>
        <w:t>家族がその趣旨を理解</w:t>
      </w:r>
      <w:r w:rsidR="008914EB">
        <w:rPr>
          <w:rFonts w:asciiTheme="minorEastAsia" w:hAnsiTheme="minorEastAsia" w:hint="eastAsia"/>
          <w:sz w:val="24"/>
          <w:szCs w:val="24"/>
        </w:rPr>
        <w:t>し</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十分ファイル管理</w:t>
      </w:r>
      <w:r w:rsidR="008914EB">
        <w:rPr>
          <w:rFonts w:asciiTheme="minorEastAsia" w:hAnsiTheme="minorEastAsia" w:hint="eastAsia"/>
          <w:sz w:val="24"/>
          <w:szCs w:val="24"/>
        </w:rPr>
        <w:t>ができることを確認の上</w:t>
      </w:r>
      <w:r>
        <w:rPr>
          <w:rFonts w:asciiTheme="minorEastAsia" w:hAnsiTheme="minorEastAsia" w:hint="eastAsia"/>
          <w:sz w:val="24"/>
          <w:szCs w:val="24"/>
        </w:rPr>
        <w:t>で</w:t>
      </w:r>
      <w:r w:rsidR="008914EB">
        <w:rPr>
          <w:rFonts w:asciiTheme="minorEastAsia" w:hAnsiTheme="minorEastAsia" w:hint="eastAsia"/>
          <w:sz w:val="24"/>
          <w:szCs w:val="24"/>
        </w:rPr>
        <w:t>わたす</w:t>
      </w:r>
    </w:p>
    <w:p w14:paraId="6B4D10E5" w14:textId="3FFE930E" w:rsidR="008914EB" w:rsidRPr="00D92D85" w:rsidRDefault="008914EB" w:rsidP="00754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医療機関は</w:t>
      </w:r>
      <w:r>
        <w:rPr>
          <w:rFonts w:asciiTheme="minorEastAsia" w:hAnsiTheme="minorEastAsia" w:hint="eastAsia"/>
          <w:sz w:val="24"/>
          <w:szCs w:val="24"/>
        </w:rPr>
        <w:t>“</w:t>
      </w:r>
      <w:r w:rsidRPr="00D92D85">
        <w:rPr>
          <w:rFonts w:asciiTheme="minorEastAsia" w:hAnsiTheme="minorEastAsia" w:hint="eastAsia"/>
          <w:color w:val="FF0000"/>
          <w:sz w:val="24"/>
          <w:szCs w:val="24"/>
        </w:rPr>
        <w:t>あなたの脳の健康管理の流れ</w:t>
      </w:r>
      <w:r w:rsidRPr="00D92D85">
        <w:rPr>
          <w:rFonts w:asciiTheme="minorEastAsia" w:hAnsiTheme="minorEastAsia" w:hint="eastAsia"/>
          <w:sz w:val="24"/>
          <w:szCs w:val="24"/>
        </w:rPr>
        <w:t>”</w:t>
      </w:r>
      <w:r>
        <w:rPr>
          <w:rFonts w:asciiTheme="minorEastAsia" w:hAnsiTheme="minorEastAsia" w:hint="eastAsia"/>
          <w:sz w:val="24"/>
          <w:szCs w:val="24"/>
        </w:rPr>
        <w:t>で</w:t>
      </w:r>
      <w:r w:rsidR="00A415BF">
        <w:rPr>
          <w:rFonts w:asciiTheme="minorEastAsia" w:hAnsiTheme="minorEastAsia" w:hint="eastAsia"/>
          <w:color w:val="FF0000"/>
          <w:kern w:val="0"/>
          <w:sz w:val="24"/>
          <w:szCs w:val="24"/>
        </w:rPr>
        <w:t>脳の健康ファイル</w:t>
      </w:r>
      <w:r>
        <w:rPr>
          <w:rFonts w:asciiTheme="minorEastAsia" w:hAnsiTheme="minorEastAsia" w:hint="eastAsia"/>
          <w:sz w:val="24"/>
          <w:szCs w:val="24"/>
        </w:rPr>
        <w:t>の流れを説明する</w:t>
      </w:r>
    </w:p>
    <w:p w14:paraId="1578D34E" w14:textId="3FF86450" w:rsidR="008914EB" w:rsidRPr="008914EB" w:rsidRDefault="00A415BF"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脳の健康ファイル</w:t>
      </w:r>
      <w:r w:rsidR="008914EB" w:rsidRPr="00D92D85">
        <w:rPr>
          <w:rFonts w:asciiTheme="minorEastAsia" w:hAnsiTheme="minorEastAsia" w:hint="eastAsia"/>
          <w:sz w:val="24"/>
          <w:szCs w:val="24"/>
        </w:rPr>
        <w:t>の持ち主の医療や介護に</w:t>
      </w:r>
      <w:r w:rsidR="008914EB">
        <w:rPr>
          <w:rFonts w:asciiTheme="minorEastAsia" w:hAnsiTheme="minorEastAsia" w:hint="eastAsia"/>
          <w:sz w:val="24"/>
          <w:szCs w:val="24"/>
        </w:rPr>
        <w:t>関与する者</w:t>
      </w:r>
      <w:r w:rsidR="008914EB" w:rsidRPr="00D92D85">
        <w:rPr>
          <w:rFonts w:asciiTheme="minorEastAsia" w:hAnsiTheme="minorEastAsia" w:hint="eastAsia"/>
          <w:sz w:val="24"/>
          <w:szCs w:val="24"/>
        </w:rPr>
        <w:t>は名刺あるいは氏名</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職種</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住所</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連絡</w:t>
      </w:r>
      <w:r w:rsidR="008914EB" w:rsidRPr="008914EB">
        <w:rPr>
          <w:rFonts w:asciiTheme="minorEastAsia" w:hAnsiTheme="minorEastAsia" w:hint="eastAsia"/>
          <w:sz w:val="24"/>
          <w:szCs w:val="24"/>
        </w:rPr>
        <w:t>先</w:t>
      </w:r>
      <w:r w:rsidR="00F721C2">
        <w:rPr>
          <w:rFonts w:asciiTheme="minorEastAsia" w:hAnsiTheme="minorEastAsia" w:hint="eastAsia"/>
          <w:sz w:val="24"/>
          <w:szCs w:val="24"/>
        </w:rPr>
        <w:t>，</w:t>
      </w:r>
      <w:r w:rsidR="008914EB" w:rsidRPr="008914EB">
        <w:rPr>
          <w:rFonts w:asciiTheme="minorEastAsia" w:hAnsiTheme="minorEastAsia" w:hint="eastAsia"/>
          <w:sz w:val="24"/>
          <w:szCs w:val="24"/>
        </w:rPr>
        <w:t>メールアドレス等を名刺サイズの用紙に記入し</w:t>
      </w:r>
      <w:r w:rsidR="00F721C2">
        <w:rPr>
          <w:rFonts w:asciiTheme="minorEastAsia" w:hAnsiTheme="minorEastAsia" w:hint="eastAsia"/>
          <w:sz w:val="24"/>
          <w:szCs w:val="24"/>
        </w:rPr>
        <w:t>，</w:t>
      </w:r>
      <w:r w:rsidR="008914EB" w:rsidRPr="008914EB">
        <w:rPr>
          <w:rFonts w:asciiTheme="minorEastAsia" w:hAnsiTheme="minorEastAsia" w:hint="eastAsia"/>
          <w:sz w:val="24"/>
          <w:szCs w:val="24"/>
        </w:rPr>
        <w:t>名刺入れに入れ</w:t>
      </w:r>
      <w:r w:rsidR="008914EB">
        <w:rPr>
          <w:rFonts w:asciiTheme="minorEastAsia" w:hAnsiTheme="minorEastAsia" w:hint="eastAsia"/>
          <w:sz w:val="24"/>
          <w:szCs w:val="24"/>
        </w:rPr>
        <w:t>る</w:t>
      </w:r>
    </w:p>
    <w:p w14:paraId="574F21D0" w14:textId="03B7831C" w:rsidR="008914EB" w:rsidRPr="00D92D85" w:rsidRDefault="00A415BF"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認知症専門医療機関で</w:t>
      </w:r>
      <w:r w:rsidR="006F4244">
        <w:rPr>
          <w:rFonts w:asciiTheme="minorEastAsia" w:hAnsiTheme="minorEastAsia" w:hint="eastAsia"/>
          <w:sz w:val="24"/>
          <w:szCs w:val="24"/>
        </w:rPr>
        <w:t>診断された場合は，</w:t>
      </w:r>
      <w:r w:rsidRPr="00A415BF">
        <w:rPr>
          <w:rFonts w:asciiTheme="minorEastAsia" w:hAnsiTheme="minorEastAsia" w:hint="eastAsia"/>
          <w:sz w:val="24"/>
          <w:szCs w:val="24"/>
        </w:rPr>
        <w:t>ファイルされ</w:t>
      </w:r>
      <w:r>
        <w:rPr>
          <w:rFonts w:asciiTheme="minorEastAsia" w:hAnsiTheme="minorEastAsia" w:hint="eastAsia"/>
          <w:sz w:val="24"/>
          <w:szCs w:val="24"/>
        </w:rPr>
        <w:t>た</w:t>
      </w:r>
      <w:r w:rsidR="008914EB" w:rsidRPr="008914EB">
        <w:rPr>
          <w:rFonts w:asciiTheme="minorEastAsia" w:hAnsiTheme="minorEastAsia" w:hint="eastAsia"/>
          <w:color w:val="FF0000"/>
          <w:sz w:val="24"/>
          <w:szCs w:val="24"/>
        </w:rPr>
        <w:t>病状説明用紙</w:t>
      </w:r>
      <w:r>
        <w:rPr>
          <w:rFonts w:asciiTheme="minorEastAsia" w:hAnsiTheme="minorEastAsia" w:hint="eastAsia"/>
          <w:sz w:val="24"/>
          <w:szCs w:val="24"/>
        </w:rPr>
        <w:t>のように</w:t>
      </w:r>
      <w:r w:rsidR="001C4C25">
        <w:rPr>
          <w:rFonts w:asciiTheme="minorEastAsia" w:hAnsiTheme="minorEastAsia" w:hint="eastAsia"/>
          <w:sz w:val="24"/>
          <w:szCs w:val="24"/>
        </w:rPr>
        <w:t>病状については</w:t>
      </w:r>
      <w:r>
        <w:rPr>
          <w:rFonts w:asciiTheme="minorEastAsia" w:hAnsiTheme="minorEastAsia" w:hint="eastAsia"/>
          <w:sz w:val="24"/>
          <w:szCs w:val="24"/>
        </w:rPr>
        <w:t>説明がなされている</w:t>
      </w:r>
    </w:p>
    <w:p w14:paraId="11D11789" w14:textId="59B43E85" w:rsidR="008914EB" w:rsidRPr="00D92D85" w:rsidRDefault="008914EB" w:rsidP="00754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診療情報提供書（初回・再来）</w:t>
      </w:r>
      <w:r w:rsidRPr="008914EB">
        <w:rPr>
          <w:rFonts w:asciiTheme="minorEastAsia" w:hAnsiTheme="minorEastAsia" w:hint="eastAsia"/>
          <w:color w:val="FF0000"/>
          <w:sz w:val="24"/>
          <w:szCs w:val="24"/>
        </w:rPr>
        <w:t>様式3</w:t>
      </w:r>
      <w:r w:rsidR="001C4C25">
        <w:rPr>
          <w:rFonts w:asciiTheme="minorEastAsia" w:hAnsiTheme="minorEastAsia" w:hint="eastAsia"/>
          <w:sz w:val="24"/>
          <w:szCs w:val="24"/>
        </w:rPr>
        <w:t>は</w:t>
      </w:r>
      <w:r w:rsidR="00F721C2">
        <w:rPr>
          <w:rFonts w:asciiTheme="minorEastAsia" w:hAnsiTheme="minorEastAsia" w:hint="eastAsia"/>
          <w:sz w:val="24"/>
          <w:szCs w:val="24"/>
        </w:rPr>
        <w:t>，</w:t>
      </w:r>
      <w:r w:rsidR="00A415BF">
        <w:rPr>
          <w:rFonts w:asciiTheme="minorEastAsia" w:hAnsiTheme="minorEastAsia" w:hint="eastAsia"/>
          <w:sz w:val="24"/>
          <w:szCs w:val="24"/>
        </w:rPr>
        <w:t>基本的には認知症専門医療機関で初めて</w:t>
      </w:r>
      <w:r w:rsidR="00A415BF">
        <w:rPr>
          <w:rFonts w:asciiTheme="minorEastAsia" w:hAnsiTheme="minorEastAsia" w:hint="eastAsia"/>
          <w:color w:val="FF0000"/>
          <w:kern w:val="0"/>
          <w:sz w:val="24"/>
          <w:szCs w:val="24"/>
        </w:rPr>
        <w:t>脳の健康ファイル</w:t>
      </w:r>
      <w:r w:rsidR="00A415BF" w:rsidRPr="00A415BF">
        <w:rPr>
          <w:rFonts w:asciiTheme="minorEastAsia" w:hAnsiTheme="minorEastAsia" w:hint="eastAsia"/>
          <w:kern w:val="0"/>
          <w:sz w:val="24"/>
          <w:szCs w:val="24"/>
        </w:rPr>
        <w:t>が</w:t>
      </w:r>
      <w:r w:rsidR="00A415BF">
        <w:rPr>
          <w:rFonts w:asciiTheme="minorEastAsia" w:hAnsiTheme="minorEastAsia" w:hint="eastAsia"/>
          <w:sz w:val="24"/>
          <w:szCs w:val="24"/>
        </w:rPr>
        <w:t>渡されたときにファイルされている</w:t>
      </w:r>
    </w:p>
    <w:p w14:paraId="691F1FE9" w14:textId="1A2935D6" w:rsidR="008914EB" w:rsidRPr="008914EB" w:rsidRDefault="008914EB" w:rsidP="0075488B">
      <w:pPr>
        <w:pStyle w:val="a3"/>
        <w:ind w:leftChars="0" w:left="1276"/>
        <w:rPr>
          <w:rFonts w:asciiTheme="minorEastAsia" w:hAnsiTheme="minorEastAsia"/>
          <w:sz w:val="24"/>
          <w:szCs w:val="24"/>
        </w:rPr>
      </w:pPr>
      <w:r w:rsidRPr="00D92D85">
        <w:rPr>
          <w:rFonts w:asciiTheme="minorEastAsia" w:hAnsiTheme="minorEastAsia" w:hint="eastAsia"/>
          <w:sz w:val="24"/>
          <w:szCs w:val="24"/>
        </w:rPr>
        <w:t>※ 2回目以降の診療情報提供は</w:t>
      </w:r>
      <w:r w:rsidRPr="008914EB">
        <w:rPr>
          <w:rFonts w:asciiTheme="minorEastAsia" w:hAnsiTheme="minorEastAsia" w:hint="eastAsia"/>
          <w:color w:val="FF0000"/>
          <w:sz w:val="24"/>
          <w:szCs w:val="24"/>
        </w:rPr>
        <w:t>様式3</w:t>
      </w:r>
      <w:r w:rsidRPr="00D92D85">
        <w:rPr>
          <w:rFonts w:asciiTheme="minorEastAsia" w:hAnsiTheme="minorEastAsia" w:hint="eastAsia"/>
          <w:sz w:val="24"/>
          <w:szCs w:val="24"/>
        </w:rPr>
        <w:t>の</w:t>
      </w:r>
      <w:r>
        <w:rPr>
          <w:rFonts w:asciiTheme="minorEastAsia" w:hAnsiTheme="minorEastAsia" w:hint="eastAsia"/>
          <w:sz w:val="24"/>
          <w:szCs w:val="24"/>
        </w:rPr>
        <w:t>“</w:t>
      </w:r>
      <w:r w:rsidRPr="00D92D85">
        <w:rPr>
          <w:rFonts w:asciiTheme="minorEastAsia" w:hAnsiTheme="minorEastAsia" w:hint="eastAsia"/>
          <w:sz w:val="24"/>
          <w:szCs w:val="24"/>
        </w:rPr>
        <w:t>再来</w:t>
      </w:r>
      <w:r>
        <w:rPr>
          <w:rFonts w:asciiTheme="minorEastAsia" w:hAnsiTheme="minorEastAsia" w:hint="eastAsia"/>
          <w:sz w:val="24"/>
          <w:szCs w:val="24"/>
        </w:rPr>
        <w:t>”</w:t>
      </w:r>
      <w:r w:rsidRPr="00D92D85">
        <w:rPr>
          <w:rFonts w:asciiTheme="minorEastAsia" w:hAnsiTheme="minorEastAsia" w:hint="eastAsia"/>
          <w:sz w:val="24"/>
          <w:szCs w:val="24"/>
        </w:rPr>
        <w:t>を丸で囲み必要事項を記載し</w:t>
      </w:r>
      <w:r w:rsidR="00F721C2">
        <w:rPr>
          <w:rFonts w:asciiTheme="minorEastAsia" w:hAnsiTheme="minorEastAsia" w:hint="eastAsia"/>
          <w:sz w:val="24"/>
          <w:szCs w:val="24"/>
        </w:rPr>
        <w:t>，</w:t>
      </w:r>
      <w:r w:rsidRPr="00D92D85">
        <w:rPr>
          <w:rFonts w:asciiTheme="minorEastAsia" w:hAnsiTheme="minorEastAsia" w:hint="eastAsia"/>
          <w:sz w:val="24"/>
          <w:szCs w:val="24"/>
        </w:rPr>
        <w:t>ファイル</w:t>
      </w:r>
      <w:r>
        <w:rPr>
          <w:rFonts w:asciiTheme="minorEastAsia" w:hAnsiTheme="minorEastAsia" w:hint="eastAsia"/>
          <w:sz w:val="24"/>
          <w:szCs w:val="24"/>
        </w:rPr>
        <w:t>する</w:t>
      </w:r>
    </w:p>
    <w:p w14:paraId="6A1818CA" w14:textId="25BE2E38" w:rsidR="008914EB" w:rsidRDefault="008914EB" w:rsidP="00754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診療情報提供書（報告用）</w:t>
      </w:r>
      <w:r w:rsidRPr="008914EB">
        <w:rPr>
          <w:rFonts w:asciiTheme="minorEastAsia" w:hAnsiTheme="minorEastAsia" w:hint="eastAsia"/>
          <w:color w:val="FF0000"/>
          <w:sz w:val="24"/>
          <w:szCs w:val="24"/>
        </w:rPr>
        <w:t>様式4</w:t>
      </w:r>
      <w:r w:rsidR="001C4C25">
        <w:rPr>
          <w:rFonts w:asciiTheme="minorEastAsia" w:hAnsiTheme="minorEastAsia" w:hint="eastAsia"/>
          <w:sz w:val="24"/>
          <w:szCs w:val="24"/>
        </w:rPr>
        <w:t>は</w:t>
      </w:r>
      <w:r w:rsidR="00F721C2">
        <w:rPr>
          <w:rFonts w:asciiTheme="minorEastAsia" w:hAnsiTheme="minorEastAsia" w:hint="eastAsia"/>
          <w:sz w:val="24"/>
          <w:szCs w:val="24"/>
        </w:rPr>
        <w:t>，</w:t>
      </w:r>
      <w:r w:rsidR="001C4C25">
        <w:rPr>
          <w:rFonts w:asciiTheme="minorEastAsia" w:hAnsiTheme="minorEastAsia" w:hint="eastAsia"/>
          <w:sz w:val="24"/>
          <w:szCs w:val="24"/>
        </w:rPr>
        <w:t>認知症専門医療機関にて</w:t>
      </w:r>
      <w:r w:rsidRPr="00D92D85">
        <w:rPr>
          <w:rFonts w:asciiTheme="minorEastAsia" w:hAnsiTheme="minorEastAsia" w:hint="eastAsia"/>
          <w:sz w:val="24"/>
          <w:szCs w:val="24"/>
        </w:rPr>
        <w:t>ファイル</w:t>
      </w:r>
      <w:r w:rsidR="001C4C25">
        <w:rPr>
          <w:rFonts w:asciiTheme="minorEastAsia" w:hAnsiTheme="minorEastAsia" w:hint="eastAsia"/>
          <w:sz w:val="24"/>
          <w:szCs w:val="24"/>
        </w:rPr>
        <w:t>されてい</w:t>
      </w:r>
      <w:r w:rsidR="001C4C25">
        <w:rPr>
          <w:rFonts w:asciiTheme="minorEastAsia" w:hAnsiTheme="minorEastAsia" w:hint="eastAsia"/>
          <w:sz w:val="24"/>
          <w:szCs w:val="24"/>
        </w:rPr>
        <w:lastRenderedPageBreak/>
        <w:t>る</w:t>
      </w:r>
    </w:p>
    <w:p w14:paraId="211D33E2" w14:textId="2642461D" w:rsidR="005454E1" w:rsidRPr="00D92D85" w:rsidRDefault="005454E1" w:rsidP="005454E1">
      <w:pPr>
        <w:pStyle w:val="a3"/>
        <w:ind w:leftChars="0" w:left="1276"/>
        <w:rPr>
          <w:rFonts w:asciiTheme="minorEastAsia" w:hAnsiTheme="minorEastAsia"/>
          <w:sz w:val="24"/>
          <w:szCs w:val="24"/>
        </w:rPr>
      </w:pPr>
      <w:r>
        <w:rPr>
          <w:rFonts w:asciiTheme="minorEastAsia" w:hAnsiTheme="minorEastAsia" w:hint="eastAsia"/>
          <w:sz w:val="24"/>
          <w:szCs w:val="24"/>
        </w:rPr>
        <w:t>※かかりつけ医自ら診断し，治療する場合は</w:t>
      </w:r>
      <w:r w:rsidRPr="005454E1">
        <w:rPr>
          <w:rFonts w:asciiTheme="minorEastAsia" w:hAnsiTheme="minorEastAsia" w:hint="eastAsia"/>
          <w:color w:val="FF0000"/>
          <w:sz w:val="24"/>
          <w:szCs w:val="24"/>
        </w:rPr>
        <w:t>様式3</w:t>
      </w:r>
      <w:r>
        <w:rPr>
          <w:rFonts w:asciiTheme="minorEastAsia" w:hAnsiTheme="minorEastAsia" w:hint="eastAsia"/>
          <w:sz w:val="24"/>
          <w:szCs w:val="24"/>
        </w:rPr>
        <w:t>を割愛し</w:t>
      </w:r>
      <w:r w:rsidRPr="005454E1">
        <w:rPr>
          <w:rFonts w:asciiTheme="minorEastAsia" w:hAnsiTheme="minorEastAsia" w:hint="eastAsia"/>
          <w:color w:val="FF0000"/>
          <w:sz w:val="24"/>
          <w:szCs w:val="24"/>
        </w:rPr>
        <w:t>様式4</w:t>
      </w:r>
      <w:r>
        <w:rPr>
          <w:rFonts w:asciiTheme="minorEastAsia" w:hAnsiTheme="minorEastAsia" w:hint="eastAsia"/>
          <w:sz w:val="24"/>
          <w:szCs w:val="24"/>
        </w:rPr>
        <w:t>より始まる．その際</w:t>
      </w:r>
      <w:r w:rsidRPr="005454E1">
        <w:rPr>
          <w:rFonts w:asciiTheme="minorEastAsia" w:hAnsiTheme="minorEastAsia" w:hint="eastAsia"/>
          <w:color w:val="FF0000"/>
          <w:sz w:val="24"/>
          <w:szCs w:val="24"/>
        </w:rPr>
        <w:t>様式4</w:t>
      </w:r>
      <w:r>
        <w:rPr>
          <w:rFonts w:asciiTheme="minorEastAsia" w:hAnsiTheme="minorEastAsia" w:hint="eastAsia"/>
          <w:sz w:val="24"/>
          <w:szCs w:val="24"/>
        </w:rPr>
        <w:t>をファイルする</w:t>
      </w:r>
    </w:p>
    <w:p w14:paraId="0180B198" w14:textId="5F11F01C" w:rsidR="00740845" w:rsidRDefault="00A415BF" w:rsidP="00754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認知症</w:t>
      </w:r>
      <w:r w:rsidR="008914EB" w:rsidRPr="00D92D85">
        <w:rPr>
          <w:rFonts w:asciiTheme="minorEastAsia" w:hAnsiTheme="minorEastAsia" w:hint="eastAsia"/>
          <w:sz w:val="24"/>
          <w:szCs w:val="24"/>
        </w:rPr>
        <w:t>専門医療機関</w:t>
      </w:r>
      <w:r>
        <w:rPr>
          <w:rFonts w:asciiTheme="minorEastAsia" w:hAnsiTheme="minorEastAsia" w:hint="eastAsia"/>
          <w:sz w:val="24"/>
          <w:szCs w:val="24"/>
        </w:rPr>
        <w:t>の2回目以降の受診では</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診察内容</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検査所見</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治療法の提案</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follow先・次回受診日時</w:t>
      </w:r>
      <w:r w:rsidR="00F721C2">
        <w:rPr>
          <w:rFonts w:asciiTheme="minorEastAsia" w:hAnsiTheme="minorEastAsia" w:hint="eastAsia"/>
          <w:sz w:val="24"/>
          <w:szCs w:val="24"/>
        </w:rPr>
        <w:t>，</w:t>
      </w:r>
      <w:r w:rsidR="008914EB" w:rsidRPr="00D92D85">
        <w:rPr>
          <w:rFonts w:asciiTheme="minorEastAsia" w:hAnsiTheme="minorEastAsia" w:hint="eastAsia"/>
          <w:sz w:val="24"/>
          <w:szCs w:val="24"/>
        </w:rPr>
        <w:t>その</w:t>
      </w:r>
      <w:r w:rsidR="008914EB" w:rsidRPr="008914EB">
        <w:rPr>
          <w:rFonts w:asciiTheme="minorEastAsia" w:hAnsiTheme="minorEastAsia" w:hint="eastAsia"/>
          <w:sz w:val="24"/>
          <w:szCs w:val="24"/>
        </w:rPr>
        <w:t>他</w:t>
      </w:r>
      <w:r w:rsidR="008914EB">
        <w:rPr>
          <w:rFonts w:asciiTheme="minorEastAsia" w:hAnsiTheme="minorEastAsia" w:hint="eastAsia"/>
          <w:sz w:val="24"/>
          <w:szCs w:val="24"/>
        </w:rPr>
        <w:t>気付いた</w:t>
      </w:r>
      <w:r w:rsidR="008914EB" w:rsidRPr="008914EB">
        <w:rPr>
          <w:rFonts w:asciiTheme="minorEastAsia" w:hAnsiTheme="minorEastAsia" w:hint="eastAsia"/>
          <w:sz w:val="24"/>
          <w:szCs w:val="24"/>
        </w:rPr>
        <w:t>点</w:t>
      </w:r>
      <w:r w:rsidR="008914EB">
        <w:rPr>
          <w:rFonts w:asciiTheme="minorEastAsia" w:hAnsiTheme="minorEastAsia" w:hint="eastAsia"/>
          <w:sz w:val="24"/>
          <w:szCs w:val="24"/>
        </w:rPr>
        <w:t>は</w:t>
      </w:r>
      <w:r w:rsidR="008914EB" w:rsidRPr="001C4C25">
        <w:rPr>
          <w:rFonts w:asciiTheme="minorEastAsia" w:hAnsiTheme="minorEastAsia" w:hint="eastAsia"/>
          <w:color w:val="FF0000"/>
          <w:sz w:val="24"/>
          <w:szCs w:val="24"/>
        </w:rPr>
        <w:t>様式5</w:t>
      </w:r>
      <w:r w:rsidR="008914EB" w:rsidRPr="008914EB">
        <w:rPr>
          <w:rFonts w:asciiTheme="minorEastAsia" w:hAnsiTheme="minorEastAsia" w:hint="eastAsia"/>
          <w:sz w:val="24"/>
          <w:szCs w:val="24"/>
        </w:rPr>
        <w:t>に記入</w:t>
      </w:r>
      <w:r>
        <w:rPr>
          <w:rFonts w:asciiTheme="minorEastAsia" w:hAnsiTheme="minorEastAsia" w:hint="eastAsia"/>
          <w:sz w:val="24"/>
          <w:szCs w:val="24"/>
        </w:rPr>
        <w:t>されている</w:t>
      </w:r>
      <w:r w:rsidR="00F721C2">
        <w:rPr>
          <w:rFonts w:asciiTheme="minorEastAsia" w:hAnsiTheme="minorEastAsia" w:hint="eastAsia"/>
          <w:sz w:val="24"/>
          <w:szCs w:val="24"/>
        </w:rPr>
        <w:t>．</w:t>
      </w:r>
      <w:r>
        <w:rPr>
          <w:rFonts w:asciiTheme="minorEastAsia" w:hAnsiTheme="minorEastAsia" w:hint="eastAsia"/>
          <w:sz w:val="24"/>
          <w:szCs w:val="24"/>
        </w:rPr>
        <w:t>認知症専門医療機関が</w:t>
      </w:r>
      <w:r w:rsidR="008914EB" w:rsidRPr="008914EB">
        <w:rPr>
          <w:rFonts w:asciiTheme="minorEastAsia" w:hAnsiTheme="minorEastAsia" w:hint="eastAsia"/>
          <w:sz w:val="24"/>
          <w:szCs w:val="24"/>
        </w:rPr>
        <w:t>画像検査専門機関に画像検査を依頼した場合は</w:t>
      </w:r>
      <w:r w:rsidR="00F721C2">
        <w:rPr>
          <w:rFonts w:asciiTheme="minorEastAsia" w:hAnsiTheme="minorEastAsia" w:hint="eastAsia"/>
          <w:sz w:val="24"/>
          <w:szCs w:val="24"/>
        </w:rPr>
        <w:t>，</w:t>
      </w:r>
      <w:r w:rsidR="008914EB" w:rsidRPr="008914EB">
        <w:rPr>
          <w:rFonts w:asciiTheme="minorEastAsia" w:hAnsiTheme="minorEastAsia" w:hint="eastAsia"/>
          <w:sz w:val="24"/>
          <w:szCs w:val="24"/>
        </w:rPr>
        <w:t>施行した日付とその有無</w:t>
      </w:r>
      <w:r>
        <w:rPr>
          <w:rFonts w:asciiTheme="minorEastAsia" w:hAnsiTheme="minorEastAsia" w:hint="eastAsia"/>
          <w:sz w:val="24"/>
          <w:szCs w:val="24"/>
        </w:rPr>
        <w:t>が</w:t>
      </w:r>
      <w:r w:rsidR="008914EB" w:rsidRPr="001C4C25">
        <w:rPr>
          <w:rFonts w:asciiTheme="minorEastAsia" w:hAnsiTheme="minorEastAsia" w:hint="eastAsia"/>
          <w:color w:val="FF0000"/>
          <w:sz w:val="24"/>
          <w:szCs w:val="24"/>
        </w:rPr>
        <w:t>様式5</w:t>
      </w:r>
      <w:r w:rsidR="008914EB" w:rsidRPr="008914EB">
        <w:rPr>
          <w:rFonts w:asciiTheme="minorEastAsia" w:hAnsiTheme="minorEastAsia" w:hint="eastAsia"/>
          <w:sz w:val="24"/>
          <w:szCs w:val="24"/>
        </w:rPr>
        <w:t>のチェックボックスにチェック</w:t>
      </w:r>
      <w:r>
        <w:rPr>
          <w:rFonts w:asciiTheme="minorEastAsia" w:hAnsiTheme="minorEastAsia" w:hint="eastAsia"/>
          <w:sz w:val="24"/>
          <w:szCs w:val="24"/>
        </w:rPr>
        <w:t>され</w:t>
      </w:r>
      <w:r w:rsidR="00F721C2">
        <w:rPr>
          <w:rFonts w:asciiTheme="minorEastAsia" w:hAnsiTheme="minorEastAsia" w:hint="eastAsia"/>
          <w:sz w:val="24"/>
          <w:szCs w:val="24"/>
        </w:rPr>
        <w:t>，</w:t>
      </w:r>
      <w:r w:rsidR="008914EB" w:rsidRPr="008914EB">
        <w:rPr>
          <w:rFonts w:asciiTheme="minorEastAsia" w:hAnsiTheme="minorEastAsia" w:hint="eastAsia"/>
          <w:sz w:val="24"/>
          <w:szCs w:val="24"/>
        </w:rPr>
        <w:t>画像検査報告書のコピー</w:t>
      </w:r>
      <w:r>
        <w:rPr>
          <w:rFonts w:asciiTheme="minorEastAsia" w:hAnsiTheme="minorEastAsia" w:hint="eastAsia"/>
          <w:sz w:val="24"/>
          <w:szCs w:val="24"/>
        </w:rPr>
        <w:t>が</w:t>
      </w:r>
      <w:r w:rsidR="008914EB" w:rsidRPr="008914EB">
        <w:rPr>
          <w:rFonts w:asciiTheme="minorEastAsia" w:hAnsiTheme="minorEastAsia" w:hint="eastAsia"/>
          <w:sz w:val="24"/>
          <w:szCs w:val="24"/>
        </w:rPr>
        <w:t>ファイル</w:t>
      </w:r>
      <w:r>
        <w:rPr>
          <w:rFonts w:asciiTheme="minorEastAsia" w:hAnsiTheme="minorEastAsia" w:hint="eastAsia"/>
          <w:sz w:val="24"/>
          <w:szCs w:val="24"/>
        </w:rPr>
        <w:t>されている</w:t>
      </w:r>
    </w:p>
    <w:p w14:paraId="7390368B" w14:textId="71715A2E" w:rsidR="00740845" w:rsidRPr="00740845" w:rsidRDefault="00740845" w:rsidP="0075488B">
      <w:pPr>
        <w:pStyle w:val="a3"/>
        <w:numPr>
          <w:ilvl w:val="2"/>
          <w:numId w:val="1"/>
        </w:numPr>
        <w:ind w:leftChars="0" w:left="1276" w:hanging="425"/>
        <w:rPr>
          <w:rFonts w:asciiTheme="minorEastAsia" w:hAnsiTheme="minorEastAsia"/>
          <w:sz w:val="24"/>
          <w:szCs w:val="24"/>
        </w:rPr>
      </w:pPr>
      <w:r w:rsidRPr="00740845">
        <w:rPr>
          <w:rFonts w:asciiTheme="minorEastAsia" w:hAnsiTheme="minorEastAsia" w:hint="eastAsia"/>
          <w:sz w:val="24"/>
          <w:szCs w:val="24"/>
        </w:rPr>
        <w:t>家族あるいは介護保険事業所等で</w:t>
      </w:r>
      <w:r w:rsidR="00F721C2">
        <w:rPr>
          <w:rFonts w:asciiTheme="minorEastAsia" w:hAnsiTheme="minorEastAsia" w:hint="eastAsia"/>
          <w:sz w:val="24"/>
          <w:szCs w:val="24"/>
        </w:rPr>
        <w:t>，</w:t>
      </w:r>
      <w:r w:rsidRPr="00740845">
        <w:rPr>
          <w:rFonts w:asciiTheme="minorEastAsia" w:hAnsiTheme="minorEastAsia" w:hint="eastAsia"/>
          <w:sz w:val="24"/>
          <w:szCs w:val="24"/>
        </w:rPr>
        <w:t>3～6か月ごとに認知機能評価スケール（</w:t>
      </w:r>
      <w:r w:rsidRPr="002D4BFC">
        <w:rPr>
          <w:rFonts w:asciiTheme="minorEastAsia" w:hAnsiTheme="minorEastAsia" w:hint="eastAsia"/>
          <w:color w:val="FF0000"/>
          <w:sz w:val="24"/>
          <w:szCs w:val="24"/>
        </w:rPr>
        <w:t>Mスケール</w:t>
      </w:r>
      <w:r w:rsidRPr="00740845">
        <w:rPr>
          <w:rFonts w:asciiTheme="minorEastAsia" w:hAnsiTheme="minorEastAsia" w:hint="eastAsia"/>
          <w:sz w:val="24"/>
          <w:szCs w:val="24"/>
        </w:rPr>
        <w:t>）及び日常生活動作評価スケール（</w:t>
      </w:r>
      <w:r w:rsidRPr="002D4BFC">
        <w:rPr>
          <w:rFonts w:asciiTheme="minorEastAsia" w:hAnsiTheme="minorEastAsia" w:hint="eastAsia"/>
          <w:color w:val="FF0000"/>
          <w:sz w:val="24"/>
          <w:szCs w:val="24"/>
        </w:rPr>
        <w:t>Aスケール</w:t>
      </w:r>
      <w:r w:rsidRPr="00740845">
        <w:rPr>
          <w:rFonts w:asciiTheme="minorEastAsia" w:hAnsiTheme="minorEastAsia" w:hint="eastAsia"/>
          <w:sz w:val="24"/>
          <w:szCs w:val="24"/>
        </w:rPr>
        <w:t>）の近い状態を選び</w:t>
      </w:r>
      <w:r w:rsidR="00F721C2">
        <w:rPr>
          <w:rFonts w:asciiTheme="minorEastAsia" w:hAnsiTheme="minorEastAsia" w:hint="eastAsia"/>
          <w:sz w:val="24"/>
          <w:szCs w:val="24"/>
        </w:rPr>
        <w:t>，</w:t>
      </w:r>
      <w:r w:rsidRPr="00740845">
        <w:rPr>
          <w:rFonts w:asciiTheme="minorEastAsia" w:hAnsiTheme="minorEastAsia" w:hint="eastAsia"/>
          <w:sz w:val="24"/>
          <w:szCs w:val="24"/>
        </w:rPr>
        <w:t>項目ごとの評価点を介護者の評価表</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に記入</w:t>
      </w:r>
      <w:r w:rsidR="002D4BFC">
        <w:rPr>
          <w:rFonts w:asciiTheme="minorEastAsia" w:hAnsiTheme="minorEastAsia" w:hint="eastAsia"/>
          <w:sz w:val="24"/>
          <w:szCs w:val="24"/>
        </w:rPr>
        <w:t>し</w:t>
      </w:r>
      <w:r w:rsidR="00F721C2">
        <w:rPr>
          <w:rFonts w:asciiTheme="minorEastAsia" w:hAnsiTheme="minorEastAsia" w:hint="eastAsia"/>
          <w:sz w:val="24"/>
          <w:szCs w:val="24"/>
        </w:rPr>
        <w:t>，</w:t>
      </w:r>
      <w:r w:rsidRPr="002D4BFC">
        <w:rPr>
          <w:rFonts w:asciiTheme="minorEastAsia" w:hAnsiTheme="minorEastAsia" w:hint="eastAsia"/>
          <w:color w:val="FF0000"/>
          <w:sz w:val="24"/>
          <w:szCs w:val="24"/>
        </w:rPr>
        <w:t>Mスケール</w:t>
      </w:r>
      <w:r w:rsidRPr="00740845">
        <w:rPr>
          <w:rFonts w:asciiTheme="minorEastAsia" w:hAnsiTheme="minorEastAsia" w:hint="eastAsia"/>
          <w:sz w:val="24"/>
          <w:szCs w:val="24"/>
        </w:rPr>
        <w:t>及び</w:t>
      </w:r>
      <w:r w:rsidRPr="002D4BFC">
        <w:rPr>
          <w:rFonts w:asciiTheme="minorEastAsia" w:hAnsiTheme="minorEastAsia" w:hint="eastAsia"/>
          <w:color w:val="FF0000"/>
          <w:sz w:val="24"/>
          <w:szCs w:val="24"/>
        </w:rPr>
        <w:t>Aスケール</w:t>
      </w:r>
      <w:r w:rsidRPr="00740845">
        <w:rPr>
          <w:rFonts w:asciiTheme="minorEastAsia" w:hAnsiTheme="minorEastAsia" w:hint="eastAsia"/>
          <w:sz w:val="24"/>
          <w:szCs w:val="24"/>
        </w:rPr>
        <w:t>ごとに合計点を集計し記入する</w:t>
      </w:r>
      <w:r w:rsidR="002D4BFC">
        <w:rPr>
          <w:rFonts w:asciiTheme="minorEastAsia" w:hAnsiTheme="minorEastAsia" w:hint="eastAsia"/>
          <w:sz w:val="24"/>
          <w:szCs w:val="24"/>
        </w:rPr>
        <w:t>ことになっている</w:t>
      </w:r>
      <w:r w:rsidR="00F721C2">
        <w:rPr>
          <w:rFonts w:asciiTheme="minorEastAsia" w:hAnsiTheme="minorEastAsia" w:hint="eastAsia"/>
          <w:sz w:val="24"/>
          <w:szCs w:val="24"/>
        </w:rPr>
        <w:t>．</w:t>
      </w:r>
      <w:r w:rsidRPr="00740845">
        <w:rPr>
          <w:rFonts w:asciiTheme="minorEastAsia" w:hAnsiTheme="minorEastAsia" w:hint="eastAsia"/>
          <w:sz w:val="24"/>
          <w:szCs w:val="24"/>
        </w:rPr>
        <w:t>認知症の行動・心理症状があれば</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の該当する症状をチェック</w:t>
      </w:r>
      <w:r w:rsidR="002D4BFC">
        <w:rPr>
          <w:rFonts w:asciiTheme="minorEastAsia" w:hAnsiTheme="minorEastAsia" w:hint="eastAsia"/>
          <w:sz w:val="24"/>
          <w:szCs w:val="24"/>
        </w:rPr>
        <w:t>され</w:t>
      </w:r>
      <w:r w:rsidR="00F721C2">
        <w:rPr>
          <w:rFonts w:asciiTheme="minorEastAsia" w:hAnsiTheme="minorEastAsia" w:hint="eastAsia"/>
          <w:sz w:val="24"/>
          <w:szCs w:val="24"/>
        </w:rPr>
        <w:t>，</w:t>
      </w:r>
      <w:r w:rsidRPr="00740845">
        <w:rPr>
          <w:rFonts w:asciiTheme="minorEastAsia" w:hAnsiTheme="minorEastAsia" w:hint="eastAsia"/>
          <w:sz w:val="24"/>
          <w:szCs w:val="24"/>
        </w:rPr>
        <w:t>その他の事項は</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の備考欄に記入</w:t>
      </w:r>
      <w:r w:rsidR="002D4BFC">
        <w:rPr>
          <w:rFonts w:asciiTheme="minorEastAsia" w:hAnsiTheme="minorEastAsia" w:hint="eastAsia"/>
          <w:sz w:val="24"/>
          <w:szCs w:val="24"/>
        </w:rPr>
        <w:t>される</w:t>
      </w:r>
      <w:r w:rsidR="00F721C2">
        <w:rPr>
          <w:rFonts w:asciiTheme="minorEastAsia" w:hAnsiTheme="minorEastAsia" w:hint="eastAsia"/>
          <w:sz w:val="24"/>
          <w:szCs w:val="24"/>
        </w:rPr>
        <w:t>．</w:t>
      </w:r>
      <w:r w:rsidR="002D4BFC" w:rsidRPr="002D4BFC">
        <w:rPr>
          <w:rFonts w:asciiTheme="minorEastAsia" w:hAnsiTheme="minorEastAsia" w:hint="eastAsia"/>
          <w:color w:val="FF0000"/>
          <w:sz w:val="24"/>
          <w:szCs w:val="24"/>
        </w:rPr>
        <w:t>様式6</w:t>
      </w:r>
      <w:r w:rsidR="002D4BFC">
        <w:rPr>
          <w:rFonts w:asciiTheme="minorEastAsia" w:hAnsiTheme="minorEastAsia" w:hint="eastAsia"/>
          <w:sz w:val="24"/>
          <w:szCs w:val="24"/>
        </w:rPr>
        <w:t>の変化から</w:t>
      </w:r>
      <w:r w:rsidR="00F721C2">
        <w:rPr>
          <w:rFonts w:asciiTheme="minorEastAsia" w:hAnsiTheme="minorEastAsia" w:hint="eastAsia"/>
          <w:sz w:val="24"/>
          <w:szCs w:val="24"/>
        </w:rPr>
        <w:t>，</w:t>
      </w:r>
      <w:r w:rsidR="002D4BFC">
        <w:rPr>
          <w:rFonts w:asciiTheme="minorEastAsia" w:hAnsiTheme="minorEastAsia" w:hint="eastAsia"/>
          <w:sz w:val="24"/>
          <w:szCs w:val="24"/>
        </w:rPr>
        <w:t>治療方針の変更あるいは認知症専門医療機関へのコンサルトの参考とする</w:t>
      </w:r>
    </w:p>
    <w:p w14:paraId="4D5D17D0" w14:textId="185C17B0" w:rsidR="008914EB" w:rsidRPr="008914EB" w:rsidRDefault="008914EB" w:rsidP="00754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各機関への連絡事項は</w:t>
      </w:r>
      <w:r w:rsidRPr="008914EB">
        <w:rPr>
          <w:rFonts w:asciiTheme="minorEastAsia" w:hAnsiTheme="minorEastAsia" w:hint="eastAsia"/>
          <w:color w:val="FF0000"/>
          <w:sz w:val="24"/>
          <w:szCs w:val="24"/>
        </w:rPr>
        <w:t>様式7</w:t>
      </w:r>
      <w:r w:rsidRPr="00D92D85">
        <w:rPr>
          <w:rFonts w:asciiTheme="minorEastAsia" w:hAnsiTheme="minorEastAsia" w:hint="eastAsia"/>
          <w:sz w:val="24"/>
          <w:szCs w:val="24"/>
        </w:rPr>
        <w:t>に記載し</w:t>
      </w:r>
      <w:r w:rsidR="00F721C2">
        <w:rPr>
          <w:rFonts w:asciiTheme="minorEastAsia" w:hAnsiTheme="minorEastAsia" w:hint="eastAsia"/>
          <w:sz w:val="24"/>
          <w:szCs w:val="24"/>
        </w:rPr>
        <w:t>，</w:t>
      </w:r>
      <w:r w:rsidRPr="00D92D85">
        <w:rPr>
          <w:rFonts w:asciiTheme="minorEastAsia" w:hAnsiTheme="minorEastAsia" w:hint="eastAsia"/>
          <w:sz w:val="24"/>
          <w:szCs w:val="24"/>
        </w:rPr>
        <w:t>連絡を受けた側はそれに対する返事を報告内容の欄</w:t>
      </w:r>
      <w:r w:rsidRPr="008914EB">
        <w:rPr>
          <w:rFonts w:asciiTheme="minorEastAsia" w:hAnsiTheme="minorEastAsia" w:hint="eastAsia"/>
          <w:sz w:val="24"/>
          <w:szCs w:val="24"/>
        </w:rPr>
        <w:t>に記載</w:t>
      </w:r>
      <w:r>
        <w:rPr>
          <w:rFonts w:asciiTheme="minorEastAsia" w:hAnsiTheme="minorEastAsia" w:hint="eastAsia"/>
          <w:sz w:val="24"/>
          <w:szCs w:val="24"/>
        </w:rPr>
        <w:t>する</w:t>
      </w:r>
      <w:r w:rsidRPr="008914EB">
        <w:rPr>
          <w:rFonts w:asciiTheme="minorEastAsia" w:hAnsiTheme="minorEastAsia" w:hint="eastAsia"/>
          <w:sz w:val="24"/>
          <w:szCs w:val="24"/>
        </w:rPr>
        <w:t>（記入例参照）</w:t>
      </w:r>
    </w:p>
    <w:p w14:paraId="44067C05" w14:textId="770EB871" w:rsidR="00236C30" w:rsidRDefault="008914EB" w:rsidP="00754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ファイルに綴じられない用紙等はクリアファイルに入れ</w:t>
      </w:r>
      <w:r>
        <w:rPr>
          <w:rFonts w:asciiTheme="minorEastAsia" w:hAnsiTheme="minorEastAsia" w:hint="eastAsia"/>
          <w:sz w:val="24"/>
          <w:szCs w:val="24"/>
        </w:rPr>
        <w:t>る</w:t>
      </w:r>
    </w:p>
    <w:p w14:paraId="38CA866D" w14:textId="77777777" w:rsidR="00E00FDF" w:rsidRPr="004642FA" w:rsidRDefault="00525507" w:rsidP="00E00FDF">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脳の健康ファイル</w:t>
      </w:r>
      <w:r w:rsidRPr="004B6854">
        <w:rPr>
          <w:rFonts w:asciiTheme="minorEastAsia" w:hAnsiTheme="minorEastAsia" w:hint="eastAsia"/>
          <w:kern w:val="0"/>
          <w:sz w:val="24"/>
          <w:szCs w:val="24"/>
        </w:rPr>
        <w:t>は</w:t>
      </w:r>
      <w:r>
        <w:rPr>
          <w:rFonts w:asciiTheme="minorEastAsia" w:hAnsiTheme="minorEastAsia" w:hint="eastAsia"/>
          <w:kern w:val="0"/>
          <w:sz w:val="24"/>
          <w:szCs w:val="24"/>
        </w:rPr>
        <w:t>個人情報がきわめて多いため，紛失には十分気を付け，持ち歩く際は付属の袋に入れて介護者が持つよう指導する．</w:t>
      </w:r>
    </w:p>
    <w:p w14:paraId="5C6E19D8" w14:textId="77777777" w:rsidR="009924BF" w:rsidRDefault="009924BF" w:rsidP="009924BF">
      <w:pPr>
        <w:pStyle w:val="a3"/>
        <w:numPr>
          <w:ilvl w:val="2"/>
          <w:numId w:val="1"/>
        </w:numPr>
        <w:ind w:leftChars="0"/>
        <w:rPr>
          <w:rFonts w:asciiTheme="minorEastAsia" w:hAnsiTheme="minorEastAsia"/>
          <w:kern w:val="0"/>
          <w:sz w:val="24"/>
          <w:szCs w:val="24"/>
        </w:rPr>
      </w:pPr>
      <w:r>
        <w:rPr>
          <w:rFonts w:asciiTheme="minorEastAsia" w:hAnsiTheme="minorEastAsia" w:hint="eastAsia"/>
          <w:color w:val="FF0000"/>
          <w:kern w:val="0"/>
          <w:sz w:val="24"/>
          <w:szCs w:val="24"/>
        </w:rPr>
        <w:t>様式3，4，5，7</w:t>
      </w:r>
      <w:r>
        <w:rPr>
          <w:rFonts w:asciiTheme="minorEastAsia" w:hAnsiTheme="minorEastAsia" w:hint="eastAsia"/>
          <w:kern w:val="0"/>
          <w:sz w:val="24"/>
          <w:szCs w:val="24"/>
        </w:rPr>
        <w:t>あるいは</w:t>
      </w: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が必要な場合は，部数を新発田北蒲原医師会へ請求する</w:t>
      </w:r>
    </w:p>
    <w:p w14:paraId="06E258A0" w14:textId="77777777" w:rsidR="009924BF" w:rsidRDefault="009924BF" w:rsidP="009924BF">
      <w:pPr>
        <w:pStyle w:val="a3"/>
        <w:numPr>
          <w:ilvl w:val="2"/>
          <w:numId w:val="1"/>
        </w:numPr>
        <w:ind w:leftChars="0"/>
        <w:rPr>
          <w:rFonts w:asciiTheme="minorEastAsia" w:hAnsiTheme="minorEastAsia"/>
          <w:kern w:val="0"/>
          <w:sz w:val="24"/>
          <w:szCs w:val="24"/>
        </w:rPr>
      </w:pPr>
      <w:r>
        <w:rPr>
          <w:rFonts w:asciiTheme="minorEastAsia" w:hAnsiTheme="minorEastAsia" w:hint="eastAsia"/>
          <w:color w:val="FF0000"/>
          <w:kern w:val="0"/>
          <w:sz w:val="24"/>
          <w:szCs w:val="24"/>
        </w:rPr>
        <w:t>様式3，4，5，7</w:t>
      </w:r>
      <w:r>
        <w:rPr>
          <w:rFonts w:asciiTheme="minorEastAsia" w:hAnsiTheme="minorEastAsia" w:hint="eastAsia"/>
          <w:kern w:val="0"/>
          <w:sz w:val="24"/>
          <w:szCs w:val="24"/>
        </w:rPr>
        <w:t>は医師会ホームページよりダウンロードすることもできる（ダウンロードする場合，</w:t>
      </w:r>
      <w:r>
        <w:rPr>
          <w:rFonts w:asciiTheme="minorEastAsia" w:hAnsiTheme="minorEastAsia" w:hint="eastAsia"/>
          <w:color w:val="FF0000"/>
          <w:kern w:val="0"/>
          <w:sz w:val="24"/>
          <w:szCs w:val="24"/>
        </w:rPr>
        <w:t>様式3，4</w:t>
      </w:r>
      <w:r>
        <w:rPr>
          <w:rFonts w:asciiTheme="minorEastAsia" w:hAnsiTheme="minorEastAsia" w:hint="eastAsia"/>
          <w:kern w:val="0"/>
          <w:sz w:val="24"/>
          <w:szCs w:val="24"/>
        </w:rPr>
        <w:t>に関しては情報提供先用及び</w:t>
      </w: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添付用のコピーを取る）</w:t>
      </w:r>
    </w:p>
    <w:p w14:paraId="6833FBE2" w14:textId="0D617562" w:rsidR="004642FA" w:rsidRPr="0004015B" w:rsidRDefault="0004015B" w:rsidP="009924BF">
      <w:pPr>
        <w:pStyle w:val="a3"/>
        <w:numPr>
          <w:ilvl w:val="2"/>
          <w:numId w:val="1"/>
        </w:numPr>
        <w:ind w:leftChars="0" w:left="1276"/>
        <w:rPr>
          <w:rFonts w:asciiTheme="minorEastAsia" w:hAnsiTheme="minorEastAsia"/>
          <w:sz w:val="24"/>
          <w:szCs w:val="24"/>
        </w:rPr>
      </w:pPr>
      <w:r w:rsidRPr="0004015B">
        <w:rPr>
          <w:rFonts w:asciiTheme="minorEastAsia" w:hAnsiTheme="minorEastAsia" w:hint="eastAsia"/>
          <w:color w:val="FF0000"/>
          <w:kern w:val="0"/>
          <w:sz w:val="24"/>
          <w:szCs w:val="24"/>
        </w:rPr>
        <w:t>脳の健康ファイル</w:t>
      </w:r>
      <w:r w:rsidRPr="0004015B">
        <w:rPr>
          <w:rFonts w:asciiTheme="minorEastAsia" w:hAnsiTheme="minorEastAsia" w:hint="eastAsia"/>
          <w:kern w:val="0"/>
          <w:sz w:val="24"/>
          <w:szCs w:val="24"/>
        </w:rPr>
        <w:t>表紙の右肩の番号は今回作成されたファイルの通し番号となっています．患者に初めてファイルを手渡した医療機関は，ファイルの通し番号，患者氏名，生年月日，自院のID番号などファイル番号と患者属性が一致できるよう，台帳などに残しておいて</w:t>
      </w:r>
      <w:r w:rsidR="002B60A0">
        <w:rPr>
          <w:rFonts w:asciiTheme="minorEastAsia" w:hAnsiTheme="minorEastAsia" w:hint="eastAsia"/>
          <w:kern w:val="0"/>
          <w:sz w:val="24"/>
          <w:szCs w:val="24"/>
        </w:rPr>
        <w:t>ください</w:t>
      </w:r>
      <w:r w:rsidRPr="0004015B">
        <w:rPr>
          <w:rFonts w:asciiTheme="minorEastAsia" w:hAnsiTheme="minorEastAsia" w:hint="eastAsia"/>
          <w:kern w:val="0"/>
          <w:sz w:val="24"/>
          <w:szCs w:val="24"/>
        </w:rPr>
        <w:t>．</w:t>
      </w:r>
      <w:r w:rsidR="002B60A0" w:rsidRPr="002B60A0">
        <w:rPr>
          <w:rFonts w:asciiTheme="minorEastAsia" w:hAnsiTheme="minorEastAsia" w:hint="eastAsia"/>
          <w:color w:val="FF0000"/>
          <w:kern w:val="0"/>
          <w:sz w:val="24"/>
          <w:szCs w:val="24"/>
        </w:rPr>
        <w:t>脳の健康ファイル</w:t>
      </w:r>
      <w:r w:rsidR="002B60A0">
        <w:rPr>
          <w:rFonts w:asciiTheme="minorEastAsia" w:hAnsiTheme="minorEastAsia" w:hint="eastAsia"/>
          <w:kern w:val="0"/>
          <w:sz w:val="24"/>
          <w:szCs w:val="24"/>
        </w:rPr>
        <w:t>より得られた</w:t>
      </w:r>
      <w:r w:rsidRPr="0004015B">
        <w:rPr>
          <w:rFonts w:asciiTheme="minorEastAsia" w:hAnsiTheme="minorEastAsia" w:hint="eastAsia"/>
          <w:kern w:val="0"/>
          <w:sz w:val="24"/>
          <w:szCs w:val="24"/>
        </w:rPr>
        <w:t>データ</w:t>
      </w:r>
      <w:r w:rsidR="002B60A0">
        <w:rPr>
          <w:rFonts w:asciiTheme="minorEastAsia" w:hAnsiTheme="minorEastAsia" w:hint="eastAsia"/>
          <w:kern w:val="0"/>
          <w:sz w:val="24"/>
          <w:szCs w:val="24"/>
        </w:rPr>
        <w:t>の</w:t>
      </w:r>
      <w:r>
        <w:rPr>
          <w:rFonts w:asciiTheme="minorEastAsia" w:hAnsiTheme="minorEastAsia" w:hint="eastAsia"/>
          <w:kern w:val="0"/>
          <w:sz w:val="24"/>
          <w:szCs w:val="24"/>
        </w:rPr>
        <w:t>分析</w:t>
      </w:r>
      <w:r w:rsidR="002B60A0">
        <w:rPr>
          <w:rFonts w:asciiTheme="minorEastAsia" w:hAnsiTheme="minorEastAsia" w:hint="eastAsia"/>
          <w:kern w:val="0"/>
          <w:sz w:val="24"/>
          <w:szCs w:val="24"/>
        </w:rPr>
        <w:t>が，</w:t>
      </w:r>
      <w:r w:rsidRPr="0004015B">
        <w:rPr>
          <w:rFonts w:asciiTheme="minorEastAsia" w:hAnsiTheme="minorEastAsia" w:hint="eastAsia"/>
          <w:kern w:val="0"/>
          <w:sz w:val="24"/>
          <w:szCs w:val="24"/>
        </w:rPr>
        <w:t>認知症</w:t>
      </w:r>
      <w:r w:rsidR="002B60A0">
        <w:rPr>
          <w:rFonts w:asciiTheme="minorEastAsia" w:hAnsiTheme="minorEastAsia" w:hint="eastAsia"/>
          <w:kern w:val="0"/>
          <w:sz w:val="24"/>
          <w:szCs w:val="24"/>
        </w:rPr>
        <w:t>に関する医療や介護の</w:t>
      </w:r>
      <w:r w:rsidRPr="0004015B">
        <w:rPr>
          <w:rFonts w:asciiTheme="minorEastAsia" w:hAnsiTheme="minorEastAsia" w:hint="eastAsia"/>
          <w:kern w:val="0"/>
          <w:sz w:val="24"/>
          <w:szCs w:val="24"/>
        </w:rPr>
        <w:t>発展に</w:t>
      </w:r>
      <w:r>
        <w:rPr>
          <w:rFonts w:asciiTheme="minorEastAsia" w:hAnsiTheme="minorEastAsia" w:hint="eastAsia"/>
          <w:kern w:val="0"/>
          <w:sz w:val="24"/>
          <w:szCs w:val="24"/>
        </w:rPr>
        <w:t>寄与</w:t>
      </w:r>
      <w:r w:rsidR="002B60A0">
        <w:rPr>
          <w:rFonts w:asciiTheme="minorEastAsia" w:hAnsiTheme="minorEastAsia" w:hint="eastAsia"/>
          <w:kern w:val="0"/>
          <w:sz w:val="24"/>
          <w:szCs w:val="24"/>
        </w:rPr>
        <w:t>する</w:t>
      </w:r>
      <w:r>
        <w:rPr>
          <w:rFonts w:asciiTheme="minorEastAsia" w:hAnsiTheme="minorEastAsia" w:hint="eastAsia"/>
          <w:kern w:val="0"/>
          <w:sz w:val="24"/>
          <w:szCs w:val="24"/>
        </w:rPr>
        <w:t>可能性があります．</w:t>
      </w:r>
    </w:p>
    <w:p w14:paraId="61327162" w14:textId="77777777" w:rsidR="00E00FDF" w:rsidRDefault="00E00FDF" w:rsidP="00E00FDF">
      <w:pPr>
        <w:pStyle w:val="a3"/>
        <w:ind w:leftChars="0" w:left="1276"/>
        <w:rPr>
          <w:rFonts w:asciiTheme="minorEastAsia" w:hAnsiTheme="minorEastAsia"/>
          <w:color w:val="FF0000"/>
          <w:kern w:val="0"/>
          <w:sz w:val="24"/>
          <w:szCs w:val="24"/>
        </w:rPr>
      </w:pPr>
    </w:p>
    <w:p w14:paraId="0EB44EB9" w14:textId="4E68A211" w:rsidR="00E00FDF" w:rsidRDefault="00E00FDF" w:rsidP="00E00FDF">
      <w:pPr>
        <w:autoSpaceDE w:val="0"/>
        <w:autoSpaceDN w:val="0"/>
        <w:adjustRightInd w:val="0"/>
        <w:ind w:left="3401" w:hangingChars="1417" w:hanging="3401"/>
        <w:jc w:val="left"/>
        <w:rPr>
          <w:rFonts w:asciiTheme="minorEastAsia" w:hAnsiTheme="minorEastAsia"/>
          <w:sz w:val="24"/>
          <w:szCs w:val="24"/>
        </w:rPr>
      </w:pPr>
      <w:r>
        <w:rPr>
          <w:rFonts w:asciiTheme="minorEastAsia" w:hAnsiTheme="minorEastAsia" w:hint="eastAsia"/>
          <w:sz w:val="24"/>
          <w:szCs w:val="24"/>
        </w:rPr>
        <w:tab/>
        <w:t>連絡先</w:t>
      </w:r>
    </w:p>
    <w:p w14:paraId="2D863AC1" w14:textId="1F1E5885" w:rsidR="00E00FDF" w:rsidRPr="00E00FDF" w:rsidRDefault="00E00FDF" w:rsidP="00E00FDF">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Medium-90msp-RKSJ-H-I" w:hint="eastAsia"/>
          <w:kern w:val="0"/>
          <w:sz w:val="22"/>
        </w:rPr>
        <w:tab/>
      </w:r>
      <w:r w:rsidRPr="00E00FDF">
        <w:rPr>
          <w:rFonts w:asciiTheme="minorEastAsia" w:hAnsiTheme="minorEastAsia" w:cs="ShinGoPro-Medium-90msp-RKSJ-H-I" w:hint="eastAsia"/>
          <w:kern w:val="0"/>
          <w:sz w:val="22"/>
        </w:rPr>
        <w:t>黒川病院　医療相談室</w:t>
      </w:r>
    </w:p>
    <w:p w14:paraId="1188DA81" w14:textId="6A36A0D5" w:rsidR="00E00FDF" w:rsidRPr="00E00FDF" w:rsidRDefault="00E00FDF" w:rsidP="00E00FDF">
      <w:pPr>
        <w:autoSpaceDE w:val="0"/>
        <w:autoSpaceDN w:val="0"/>
        <w:adjustRightInd w:val="0"/>
        <w:ind w:left="3117" w:hangingChars="1417" w:hanging="3117"/>
        <w:jc w:val="left"/>
        <w:rPr>
          <w:rFonts w:asciiTheme="minorEastAsia" w:hAnsiTheme="minorEastAsia" w:cs="ShinGoPro-Light-90msp-RKSJ-H-Id"/>
          <w:kern w:val="0"/>
          <w:sz w:val="22"/>
        </w:rPr>
      </w:pPr>
      <w:r>
        <w:rPr>
          <w:rFonts w:asciiTheme="minorEastAsia" w:hAnsiTheme="minorEastAsia" w:cs="ShinGoPro-Light-90msp-RKSJ-H-Id" w:hint="eastAsia"/>
          <w:kern w:val="0"/>
          <w:sz w:val="22"/>
        </w:rPr>
        <w:tab/>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959</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2805</w:t>
      </w:r>
      <w:r w:rsidRPr="00E00FDF">
        <w:rPr>
          <w:rFonts w:asciiTheme="minorEastAsia" w:hAnsiTheme="minorEastAsia" w:cs="ShinGoPro-Light-90msp-RKSJ-H-Id" w:hint="eastAsia"/>
          <w:kern w:val="0"/>
          <w:sz w:val="22"/>
        </w:rPr>
        <w:t xml:space="preserve">　胎内市下館字大開</w:t>
      </w:r>
      <w:r w:rsidRPr="00E00FDF">
        <w:rPr>
          <w:rFonts w:asciiTheme="minorEastAsia" w:hAnsiTheme="minorEastAsia" w:cs="ShinGoPro-Light-90msp-RKSJ-H-Id"/>
          <w:kern w:val="0"/>
          <w:sz w:val="22"/>
        </w:rPr>
        <w:t>1522</w:t>
      </w:r>
      <w:r w:rsidRPr="00E00FDF">
        <w:rPr>
          <w:rFonts w:asciiTheme="minorEastAsia" w:hAnsiTheme="minorEastAsia" w:cs="ShinGoPro-Light-90msp-RKSJ-H-Id" w:hint="eastAsia"/>
          <w:kern w:val="0"/>
          <w:sz w:val="22"/>
        </w:rPr>
        <w:t xml:space="preserve">　　☎</w:t>
      </w:r>
      <w:r w:rsidRPr="00E00FDF">
        <w:rPr>
          <w:rFonts w:asciiTheme="minorEastAsia" w:hAnsiTheme="minorEastAsia" w:cs="ShinGoPro-Light-90msp-RKSJ-H-Id"/>
          <w:kern w:val="0"/>
          <w:sz w:val="22"/>
        </w:rPr>
        <w:t>0254</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47</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2640</w:t>
      </w:r>
    </w:p>
    <w:p w14:paraId="2AF188C7" w14:textId="4CC50643" w:rsidR="00E00FDF" w:rsidRDefault="00E00FDF" w:rsidP="00E00FDF">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Medium-90msp-RKSJ-H-I" w:hint="eastAsia"/>
          <w:kern w:val="0"/>
          <w:sz w:val="22"/>
        </w:rPr>
        <w:tab/>
      </w:r>
      <w:r w:rsidRPr="00E00FDF">
        <w:rPr>
          <w:rFonts w:asciiTheme="minorEastAsia" w:hAnsiTheme="minorEastAsia" w:cs="ShinGoPro-Medium-90msp-RKSJ-H-I" w:hint="eastAsia"/>
          <w:kern w:val="0"/>
          <w:sz w:val="22"/>
        </w:rPr>
        <w:t>新潟県立新発田病院　地域連携センター</w:t>
      </w:r>
    </w:p>
    <w:p w14:paraId="46DCE75D" w14:textId="78B7BA7B" w:rsidR="00525507" w:rsidRPr="00E00FDF" w:rsidRDefault="00E00FDF" w:rsidP="00E00FDF">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Light-90msp-RKSJ-H-Id" w:hint="eastAsia"/>
          <w:kern w:val="0"/>
          <w:sz w:val="22"/>
        </w:rPr>
        <w:tab/>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957</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8588</w:t>
      </w:r>
      <w:r w:rsidRPr="00E00FDF">
        <w:rPr>
          <w:rFonts w:asciiTheme="minorEastAsia" w:hAnsiTheme="minorEastAsia" w:cs="ShinGoPro-Light-90msp-RKSJ-H-Id" w:hint="eastAsia"/>
          <w:kern w:val="0"/>
          <w:sz w:val="22"/>
        </w:rPr>
        <w:t xml:space="preserve">　新発田市本町</w:t>
      </w:r>
      <w:r w:rsidRPr="00E00FDF">
        <w:rPr>
          <w:rFonts w:asciiTheme="minorEastAsia" w:hAnsiTheme="minorEastAsia" w:cs="ShinGoPro-Light-90msp-RKSJ-H-Id"/>
          <w:kern w:val="0"/>
          <w:sz w:val="22"/>
        </w:rPr>
        <w:t>1-2-8</w:t>
      </w:r>
      <w:r w:rsidRPr="00E00FDF">
        <w:rPr>
          <w:rFonts w:asciiTheme="minorEastAsia" w:hAnsiTheme="minorEastAsia" w:cs="ShinGoPro-Light-90msp-RKSJ-H-Id" w:hint="eastAsia"/>
          <w:kern w:val="0"/>
          <w:sz w:val="22"/>
        </w:rPr>
        <w:t xml:space="preserve">　　　　☎</w:t>
      </w:r>
      <w:r w:rsidRPr="00E00FDF">
        <w:rPr>
          <w:rFonts w:asciiTheme="minorEastAsia" w:hAnsiTheme="minorEastAsia" w:cs="ShinGoPro-Light-90msp-RKSJ-H-Id"/>
          <w:kern w:val="0"/>
          <w:sz w:val="22"/>
        </w:rPr>
        <w:t>0254</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22</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3121</w:t>
      </w:r>
    </w:p>
    <w:sectPr w:rsidR="00525507" w:rsidRPr="00E00FDF" w:rsidSect="00D23A14">
      <w:footerReference w:type="default" r:id="rId9"/>
      <w:pgSz w:w="11906" w:h="16838"/>
      <w:pgMar w:top="1304" w:right="851" w:bottom="1304" w:left="1134"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AF1E3" w14:textId="77777777" w:rsidR="00BD5F58" w:rsidRDefault="00BD5F58" w:rsidP="00705945">
      <w:r>
        <w:separator/>
      </w:r>
    </w:p>
  </w:endnote>
  <w:endnote w:type="continuationSeparator" w:id="0">
    <w:p w14:paraId="503BC251" w14:textId="77777777" w:rsidR="00BD5F58" w:rsidRDefault="00BD5F58" w:rsidP="0070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ShinGoPro-Medium-90msp-RKSJ-H-I">
    <w:altName w:val="Arial Unicode MS"/>
    <w:panose1 w:val="00000000000000000000"/>
    <w:charset w:val="80"/>
    <w:family w:val="auto"/>
    <w:notTrueType/>
    <w:pitch w:val="default"/>
    <w:sig w:usb0="00000001" w:usb1="08070000" w:usb2="00000010" w:usb3="00000000" w:csb0="00020000" w:csb1="00000000"/>
  </w:font>
  <w:font w:name="ShinGoPro-Light-90msp-RKSJ-H-Id">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072986"/>
      <w:docPartObj>
        <w:docPartGallery w:val="Page Numbers (Bottom of Page)"/>
        <w:docPartUnique/>
      </w:docPartObj>
    </w:sdtPr>
    <w:sdtEndPr/>
    <w:sdtContent>
      <w:p w14:paraId="0A1F5C1D" w14:textId="35164253" w:rsidR="00B76A62" w:rsidRDefault="00B76A62">
        <w:pPr>
          <w:pStyle w:val="a6"/>
          <w:jc w:val="center"/>
        </w:pPr>
        <w:r>
          <w:fldChar w:fldCharType="begin"/>
        </w:r>
        <w:r>
          <w:instrText>PAGE   \* MERGEFORMAT</w:instrText>
        </w:r>
        <w:r>
          <w:fldChar w:fldCharType="separate"/>
        </w:r>
        <w:r w:rsidR="00C62CAA" w:rsidRPr="00C62CAA">
          <w:rPr>
            <w:noProof/>
            <w:lang w:val="ja-JP"/>
          </w:rPr>
          <w:t>2</w:t>
        </w:r>
        <w:r>
          <w:fldChar w:fldCharType="end"/>
        </w:r>
      </w:p>
    </w:sdtContent>
  </w:sdt>
  <w:p w14:paraId="733DFE15" w14:textId="77777777" w:rsidR="00B76A62" w:rsidRDefault="00B76A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55971" w14:textId="77777777" w:rsidR="00BD5F58" w:rsidRDefault="00BD5F58" w:rsidP="00705945">
      <w:r>
        <w:separator/>
      </w:r>
    </w:p>
  </w:footnote>
  <w:footnote w:type="continuationSeparator" w:id="0">
    <w:p w14:paraId="11571AC5" w14:textId="77777777" w:rsidR="00BD5F58" w:rsidRDefault="00BD5F58" w:rsidP="007059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472E"/>
    <w:multiLevelType w:val="hybridMultilevel"/>
    <w:tmpl w:val="E064EAEE"/>
    <w:lvl w:ilvl="0" w:tplc="74FED362">
      <w:start w:val="1"/>
      <w:numFmt w:val="decimal"/>
      <w:lvlText w:val="%1."/>
      <w:lvlJc w:val="left"/>
      <w:pPr>
        <w:tabs>
          <w:tab w:val="num" w:pos="720"/>
        </w:tabs>
        <w:ind w:left="720" w:hanging="360"/>
      </w:pPr>
    </w:lvl>
    <w:lvl w:ilvl="1" w:tplc="E6829E6A" w:tentative="1">
      <w:start w:val="1"/>
      <w:numFmt w:val="decimal"/>
      <w:lvlText w:val="%2."/>
      <w:lvlJc w:val="left"/>
      <w:pPr>
        <w:tabs>
          <w:tab w:val="num" w:pos="1440"/>
        </w:tabs>
        <w:ind w:left="1440" w:hanging="360"/>
      </w:pPr>
    </w:lvl>
    <w:lvl w:ilvl="2" w:tplc="F42E28A0" w:tentative="1">
      <w:start w:val="1"/>
      <w:numFmt w:val="decimal"/>
      <w:lvlText w:val="%3."/>
      <w:lvlJc w:val="left"/>
      <w:pPr>
        <w:tabs>
          <w:tab w:val="num" w:pos="2160"/>
        </w:tabs>
        <w:ind w:left="2160" w:hanging="360"/>
      </w:pPr>
    </w:lvl>
    <w:lvl w:ilvl="3" w:tplc="F0266C3C" w:tentative="1">
      <w:start w:val="1"/>
      <w:numFmt w:val="decimal"/>
      <w:lvlText w:val="%4."/>
      <w:lvlJc w:val="left"/>
      <w:pPr>
        <w:tabs>
          <w:tab w:val="num" w:pos="2880"/>
        </w:tabs>
        <w:ind w:left="2880" w:hanging="360"/>
      </w:pPr>
    </w:lvl>
    <w:lvl w:ilvl="4" w:tplc="AC9A2450" w:tentative="1">
      <w:start w:val="1"/>
      <w:numFmt w:val="decimal"/>
      <w:lvlText w:val="%5."/>
      <w:lvlJc w:val="left"/>
      <w:pPr>
        <w:tabs>
          <w:tab w:val="num" w:pos="3600"/>
        </w:tabs>
        <w:ind w:left="3600" w:hanging="360"/>
      </w:pPr>
    </w:lvl>
    <w:lvl w:ilvl="5" w:tplc="948AFF82" w:tentative="1">
      <w:start w:val="1"/>
      <w:numFmt w:val="decimal"/>
      <w:lvlText w:val="%6."/>
      <w:lvlJc w:val="left"/>
      <w:pPr>
        <w:tabs>
          <w:tab w:val="num" w:pos="4320"/>
        </w:tabs>
        <w:ind w:left="4320" w:hanging="360"/>
      </w:pPr>
    </w:lvl>
    <w:lvl w:ilvl="6" w:tplc="D248C1FC" w:tentative="1">
      <w:start w:val="1"/>
      <w:numFmt w:val="decimal"/>
      <w:lvlText w:val="%7."/>
      <w:lvlJc w:val="left"/>
      <w:pPr>
        <w:tabs>
          <w:tab w:val="num" w:pos="5040"/>
        </w:tabs>
        <w:ind w:left="5040" w:hanging="360"/>
      </w:pPr>
    </w:lvl>
    <w:lvl w:ilvl="7" w:tplc="83D61A8E" w:tentative="1">
      <w:start w:val="1"/>
      <w:numFmt w:val="decimal"/>
      <w:lvlText w:val="%8."/>
      <w:lvlJc w:val="left"/>
      <w:pPr>
        <w:tabs>
          <w:tab w:val="num" w:pos="5760"/>
        </w:tabs>
        <w:ind w:left="5760" w:hanging="360"/>
      </w:pPr>
    </w:lvl>
    <w:lvl w:ilvl="8" w:tplc="338262E6" w:tentative="1">
      <w:start w:val="1"/>
      <w:numFmt w:val="decimal"/>
      <w:lvlText w:val="%9."/>
      <w:lvlJc w:val="left"/>
      <w:pPr>
        <w:tabs>
          <w:tab w:val="num" w:pos="6480"/>
        </w:tabs>
        <w:ind w:left="6480" w:hanging="360"/>
      </w:pPr>
    </w:lvl>
  </w:abstractNum>
  <w:abstractNum w:abstractNumId="1">
    <w:nsid w:val="116F08BC"/>
    <w:multiLevelType w:val="hybridMultilevel"/>
    <w:tmpl w:val="7084E004"/>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9685602"/>
    <w:multiLevelType w:val="hybridMultilevel"/>
    <w:tmpl w:val="ACBC147E"/>
    <w:lvl w:ilvl="0" w:tplc="0409000F">
      <w:start w:val="1"/>
      <w:numFmt w:val="decimal"/>
      <w:lvlText w:val="%1."/>
      <w:lvlJc w:val="left"/>
      <w:pPr>
        <w:ind w:left="1696" w:hanging="420"/>
      </w:p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3">
    <w:nsid w:val="198C3BAC"/>
    <w:multiLevelType w:val="hybridMultilevel"/>
    <w:tmpl w:val="07CC7DDE"/>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FDE38BF"/>
    <w:multiLevelType w:val="hybridMultilevel"/>
    <w:tmpl w:val="8BF4814E"/>
    <w:lvl w:ilvl="0" w:tplc="1908A074">
      <w:start w:val="1"/>
      <w:numFmt w:val="decimal"/>
      <w:lvlText w:val="%1."/>
      <w:lvlJc w:val="left"/>
      <w:pPr>
        <w:tabs>
          <w:tab w:val="num" w:pos="720"/>
        </w:tabs>
        <w:ind w:left="720" w:hanging="360"/>
      </w:pPr>
    </w:lvl>
    <w:lvl w:ilvl="1" w:tplc="14F07A0E" w:tentative="1">
      <w:start w:val="1"/>
      <w:numFmt w:val="decimal"/>
      <w:lvlText w:val="%2."/>
      <w:lvlJc w:val="left"/>
      <w:pPr>
        <w:tabs>
          <w:tab w:val="num" w:pos="1440"/>
        </w:tabs>
        <w:ind w:left="1440" w:hanging="360"/>
      </w:pPr>
    </w:lvl>
    <w:lvl w:ilvl="2" w:tplc="CFB028F0" w:tentative="1">
      <w:start w:val="1"/>
      <w:numFmt w:val="decimal"/>
      <w:lvlText w:val="%3."/>
      <w:lvlJc w:val="left"/>
      <w:pPr>
        <w:tabs>
          <w:tab w:val="num" w:pos="2160"/>
        </w:tabs>
        <w:ind w:left="2160" w:hanging="360"/>
      </w:pPr>
    </w:lvl>
    <w:lvl w:ilvl="3" w:tplc="C51EC5AA" w:tentative="1">
      <w:start w:val="1"/>
      <w:numFmt w:val="decimal"/>
      <w:lvlText w:val="%4."/>
      <w:lvlJc w:val="left"/>
      <w:pPr>
        <w:tabs>
          <w:tab w:val="num" w:pos="2880"/>
        </w:tabs>
        <w:ind w:left="2880" w:hanging="360"/>
      </w:pPr>
    </w:lvl>
    <w:lvl w:ilvl="4" w:tplc="B3E27DD8" w:tentative="1">
      <w:start w:val="1"/>
      <w:numFmt w:val="decimal"/>
      <w:lvlText w:val="%5."/>
      <w:lvlJc w:val="left"/>
      <w:pPr>
        <w:tabs>
          <w:tab w:val="num" w:pos="3600"/>
        </w:tabs>
        <w:ind w:left="3600" w:hanging="360"/>
      </w:pPr>
    </w:lvl>
    <w:lvl w:ilvl="5" w:tplc="45AA1344" w:tentative="1">
      <w:start w:val="1"/>
      <w:numFmt w:val="decimal"/>
      <w:lvlText w:val="%6."/>
      <w:lvlJc w:val="left"/>
      <w:pPr>
        <w:tabs>
          <w:tab w:val="num" w:pos="4320"/>
        </w:tabs>
        <w:ind w:left="4320" w:hanging="360"/>
      </w:pPr>
    </w:lvl>
    <w:lvl w:ilvl="6" w:tplc="6C6E5790" w:tentative="1">
      <w:start w:val="1"/>
      <w:numFmt w:val="decimal"/>
      <w:lvlText w:val="%7."/>
      <w:lvlJc w:val="left"/>
      <w:pPr>
        <w:tabs>
          <w:tab w:val="num" w:pos="5040"/>
        </w:tabs>
        <w:ind w:left="5040" w:hanging="360"/>
      </w:pPr>
    </w:lvl>
    <w:lvl w:ilvl="7" w:tplc="C274930C" w:tentative="1">
      <w:start w:val="1"/>
      <w:numFmt w:val="decimal"/>
      <w:lvlText w:val="%8."/>
      <w:lvlJc w:val="left"/>
      <w:pPr>
        <w:tabs>
          <w:tab w:val="num" w:pos="5760"/>
        </w:tabs>
        <w:ind w:left="5760" w:hanging="360"/>
      </w:pPr>
    </w:lvl>
    <w:lvl w:ilvl="8" w:tplc="D99E2074" w:tentative="1">
      <w:start w:val="1"/>
      <w:numFmt w:val="decimal"/>
      <w:lvlText w:val="%9."/>
      <w:lvlJc w:val="left"/>
      <w:pPr>
        <w:tabs>
          <w:tab w:val="num" w:pos="6480"/>
        </w:tabs>
        <w:ind w:left="6480" w:hanging="360"/>
      </w:pPr>
    </w:lvl>
  </w:abstractNum>
  <w:abstractNum w:abstractNumId="5">
    <w:nsid w:val="271A5515"/>
    <w:multiLevelType w:val="hybridMultilevel"/>
    <w:tmpl w:val="A4B07E98"/>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7D67A9D"/>
    <w:multiLevelType w:val="hybridMultilevel"/>
    <w:tmpl w:val="7750942E"/>
    <w:lvl w:ilvl="0" w:tplc="1DDAA3F2">
      <w:start w:val="1"/>
      <w:numFmt w:val="decimal"/>
      <w:lvlText w:val="%1."/>
      <w:lvlJc w:val="left"/>
      <w:pPr>
        <w:tabs>
          <w:tab w:val="num" w:pos="720"/>
        </w:tabs>
        <w:ind w:left="720" w:hanging="360"/>
      </w:pPr>
    </w:lvl>
    <w:lvl w:ilvl="1" w:tplc="0812F9AE" w:tentative="1">
      <w:start w:val="1"/>
      <w:numFmt w:val="decimal"/>
      <w:lvlText w:val="%2."/>
      <w:lvlJc w:val="left"/>
      <w:pPr>
        <w:tabs>
          <w:tab w:val="num" w:pos="1440"/>
        </w:tabs>
        <w:ind w:left="1440" w:hanging="360"/>
      </w:pPr>
    </w:lvl>
    <w:lvl w:ilvl="2" w:tplc="35209240" w:tentative="1">
      <w:start w:val="1"/>
      <w:numFmt w:val="decimal"/>
      <w:lvlText w:val="%3."/>
      <w:lvlJc w:val="left"/>
      <w:pPr>
        <w:tabs>
          <w:tab w:val="num" w:pos="2160"/>
        </w:tabs>
        <w:ind w:left="2160" w:hanging="360"/>
      </w:pPr>
    </w:lvl>
    <w:lvl w:ilvl="3" w:tplc="382C74FC" w:tentative="1">
      <w:start w:val="1"/>
      <w:numFmt w:val="decimal"/>
      <w:lvlText w:val="%4."/>
      <w:lvlJc w:val="left"/>
      <w:pPr>
        <w:tabs>
          <w:tab w:val="num" w:pos="2880"/>
        </w:tabs>
        <w:ind w:left="2880" w:hanging="360"/>
      </w:pPr>
    </w:lvl>
    <w:lvl w:ilvl="4" w:tplc="5394C9FE" w:tentative="1">
      <w:start w:val="1"/>
      <w:numFmt w:val="decimal"/>
      <w:lvlText w:val="%5."/>
      <w:lvlJc w:val="left"/>
      <w:pPr>
        <w:tabs>
          <w:tab w:val="num" w:pos="3600"/>
        </w:tabs>
        <w:ind w:left="3600" w:hanging="360"/>
      </w:pPr>
    </w:lvl>
    <w:lvl w:ilvl="5" w:tplc="C024A398" w:tentative="1">
      <w:start w:val="1"/>
      <w:numFmt w:val="decimal"/>
      <w:lvlText w:val="%6."/>
      <w:lvlJc w:val="left"/>
      <w:pPr>
        <w:tabs>
          <w:tab w:val="num" w:pos="4320"/>
        </w:tabs>
        <w:ind w:left="4320" w:hanging="360"/>
      </w:pPr>
    </w:lvl>
    <w:lvl w:ilvl="6" w:tplc="780CC79E" w:tentative="1">
      <w:start w:val="1"/>
      <w:numFmt w:val="decimal"/>
      <w:lvlText w:val="%7."/>
      <w:lvlJc w:val="left"/>
      <w:pPr>
        <w:tabs>
          <w:tab w:val="num" w:pos="5040"/>
        </w:tabs>
        <w:ind w:left="5040" w:hanging="360"/>
      </w:pPr>
    </w:lvl>
    <w:lvl w:ilvl="7" w:tplc="93A8F6F4" w:tentative="1">
      <w:start w:val="1"/>
      <w:numFmt w:val="decimal"/>
      <w:lvlText w:val="%8."/>
      <w:lvlJc w:val="left"/>
      <w:pPr>
        <w:tabs>
          <w:tab w:val="num" w:pos="5760"/>
        </w:tabs>
        <w:ind w:left="5760" w:hanging="360"/>
      </w:pPr>
    </w:lvl>
    <w:lvl w:ilvl="8" w:tplc="9B0CAAF0" w:tentative="1">
      <w:start w:val="1"/>
      <w:numFmt w:val="decimal"/>
      <w:lvlText w:val="%9."/>
      <w:lvlJc w:val="left"/>
      <w:pPr>
        <w:tabs>
          <w:tab w:val="num" w:pos="6480"/>
        </w:tabs>
        <w:ind w:left="6480" w:hanging="360"/>
      </w:pPr>
    </w:lvl>
  </w:abstractNum>
  <w:abstractNum w:abstractNumId="7">
    <w:nsid w:val="341262EF"/>
    <w:multiLevelType w:val="hybridMultilevel"/>
    <w:tmpl w:val="0E9AAB7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36785050"/>
    <w:multiLevelType w:val="hybridMultilevel"/>
    <w:tmpl w:val="CAB40EC0"/>
    <w:lvl w:ilvl="0" w:tplc="0409001B">
      <w:start w:val="1"/>
      <w:numFmt w:val="lowerRoman"/>
      <w:lvlText w:val="%1."/>
      <w:lvlJc w:val="righ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374A56D4"/>
    <w:multiLevelType w:val="hybridMultilevel"/>
    <w:tmpl w:val="8646CC90"/>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6E86E27"/>
    <w:multiLevelType w:val="hybridMultilevel"/>
    <w:tmpl w:val="391EA2CA"/>
    <w:lvl w:ilvl="0" w:tplc="C504A14A">
      <w:start w:val="1"/>
      <w:numFmt w:val="decimal"/>
      <w:lvlText w:val="%1."/>
      <w:lvlJc w:val="left"/>
      <w:pPr>
        <w:tabs>
          <w:tab w:val="num" w:pos="720"/>
        </w:tabs>
        <w:ind w:left="720" w:hanging="360"/>
      </w:pPr>
    </w:lvl>
    <w:lvl w:ilvl="1" w:tplc="3AF09D3C" w:tentative="1">
      <w:start w:val="1"/>
      <w:numFmt w:val="decimal"/>
      <w:lvlText w:val="%2."/>
      <w:lvlJc w:val="left"/>
      <w:pPr>
        <w:tabs>
          <w:tab w:val="num" w:pos="1440"/>
        </w:tabs>
        <w:ind w:left="1440" w:hanging="360"/>
      </w:pPr>
    </w:lvl>
    <w:lvl w:ilvl="2" w:tplc="AAEA7F94" w:tentative="1">
      <w:start w:val="1"/>
      <w:numFmt w:val="decimal"/>
      <w:lvlText w:val="%3."/>
      <w:lvlJc w:val="left"/>
      <w:pPr>
        <w:tabs>
          <w:tab w:val="num" w:pos="2160"/>
        </w:tabs>
        <w:ind w:left="2160" w:hanging="360"/>
      </w:pPr>
    </w:lvl>
    <w:lvl w:ilvl="3" w:tplc="B56A18BA" w:tentative="1">
      <w:start w:val="1"/>
      <w:numFmt w:val="decimal"/>
      <w:lvlText w:val="%4."/>
      <w:lvlJc w:val="left"/>
      <w:pPr>
        <w:tabs>
          <w:tab w:val="num" w:pos="2880"/>
        </w:tabs>
        <w:ind w:left="2880" w:hanging="360"/>
      </w:pPr>
    </w:lvl>
    <w:lvl w:ilvl="4" w:tplc="FAC4C9AA" w:tentative="1">
      <w:start w:val="1"/>
      <w:numFmt w:val="decimal"/>
      <w:lvlText w:val="%5."/>
      <w:lvlJc w:val="left"/>
      <w:pPr>
        <w:tabs>
          <w:tab w:val="num" w:pos="3600"/>
        </w:tabs>
        <w:ind w:left="3600" w:hanging="360"/>
      </w:pPr>
    </w:lvl>
    <w:lvl w:ilvl="5" w:tplc="2E165354" w:tentative="1">
      <w:start w:val="1"/>
      <w:numFmt w:val="decimal"/>
      <w:lvlText w:val="%6."/>
      <w:lvlJc w:val="left"/>
      <w:pPr>
        <w:tabs>
          <w:tab w:val="num" w:pos="4320"/>
        </w:tabs>
        <w:ind w:left="4320" w:hanging="360"/>
      </w:pPr>
    </w:lvl>
    <w:lvl w:ilvl="6" w:tplc="3EDCFEDA" w:tentative="1">
      <w:start w:val="1"/>
      <w:numFmt w:val="decimal"/>
      <w:lvlText w:val="%7."/>
      <w:lvlJc w:val="left"/>
      <w:pPr>
        <w:tabs>
          <w:tab w:val="num" w:pos="5040"/>
        </w:tabs>
        <w:ind w:left="5040" w:hanging="360"/>
      </w:pPr>
    </w:lvl>
    <w:lvl w:ilvl="7" w:tplc="B6A45562" w:tentative="1">
      <w:start w:val="1"/>
      <w:numFmt w:val="decimal"/>
      <w:lvlText w:val="%8."/>
      <w:lvlJc w:val="left"/>
      <w:pPr>
        <w:tabs>
          <w:tab w:val="num" w:pos="5760"/>
        </w:tabs>
        <w:ind w:left="5760" w:hanging="360"/>
      </w:pPr>
    </w:lvl>
    <w:lvl w:ilvl="8" w:tplc="2CFA0010" w:tentative="1">
      <w:start w:val="1"/>
      <w:numFmt w:val="decimal"/>
      <w:lvlText w:val="%9."/>
      <w:lvlJc w:val="left"/>
      <w:pPr>
        <w:tabs>
          <w:tab w:val="num" w:pos="6480"/>
        </w:tabs>
        <w:ind w:left="6480" w:hanging="360"/>
      </w:pPr>
    </w:lvl>
  </w:abstractNum>
  <w:abstractNum w:abstractNumId="11">
    <w:nsid w:val="483F6DDF"/>
    <w:multiLevelType w:val="hybridMultilevel"/>
    <w:tmpl w:val="ACC80B92"/>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213730D"/>
    <w:multiLevelType w:val="hybridMultilevel"/>
    <w:tmpl w:val="26469C96"/>
    <w:lvl w:ilvl="0" w:tplc="3B5A39EE">
      <w:start w:val="1"/>
      <w:numFmt w:val="decimal"/>
      <w:lvlText w:val="%1)"/>
      <w:lvlJc w:val="left"/>
      <w:pPr>
        <w:ind w:left="2116" w:hanging="420"/>
      </w:pPr>
      <w:rPr>
        <w:rFonts w:hint="eastAsia"/>
      </w:rPr>
    </w:lvl>
    <w:lvl w:ilvl="1" w:tplc="04090017" w:tentative="1">
      <w:start w:val="1"/>
      <w:numFmt w:val="aiueoFullWidth"/>
      <w:lvlText w:val="(%2)"/>
      <w:lvlJc w:val="left"/>
      <w:pPr>
        <w:ind w:left="2536" w:hanging="420"/>
      </w:pPr>
    </w:lvl>
    <w:lvl w:ilvl="2" w:tplc="04090011" w:tentative="1">
      <w:start w:val="1"/>
      <w:numFmt w:val="decimalEnclosedCircle"/>
      <w:lvlText w:val="%3"/>
      <w:lvlJc w:val="left"/>
      <w:pPr>
        <w:ind w:left="2956" w:hanging="420"/>
      </w:pPr>
    </w:lvl>
    <w:lvl w:ilvl="3" w:tplc="0409000F" w:tentative="1">
      <w:start w:val="1"/>
      <w:numFmt w:val="decimal"/>
      <w:lvlText w:val="%4."/>
      <w:lvlJc w:val="left"/>
      <w:pPr>
        <w:ind w:left="3376" w:hanging="420"/>
      </w:pPr>
    </w:lvl>
    <w:lvl w:ilvl="4" w:tplc="04090017" w:tentative="1">
      <w:start w:val="1"/>
      <w:numFmt w:val="aiueoFullWidth"/>
      <w:lvlText w:val="(%5)"/>
      <w:lvlJc w:val="left"/>
      <w:pPr>
        <w:ind w:left="3796" w:hanging="420"/>
      </w:pPr>
    </w:lvl>
    <w:lvl w:ilvl="5" w:tplc="04090011" w:tentative="1">
      <w:start w:val="1"/>
      <w:numFmt w:val="decimalEnclosedCircle"/>
      <w:lvlText w:val="%6"/>
      <w:lvlJc w:val="left"/>
      <w:pPr>
        <w:ind w:left="4216" w:hanging="420"/>
      </w:pPr>
    </w:lvl>
    <w:lvl w:ilvl="6" w:tplc="0409000F" w:tentative="1">
      <w:start w:val="1"/>
      <w:numFmt w:val="decimal"/>
      <w:lvlText w:val="%7."/>
      <w:lvlJc w:val="left"/>
      <w:pPr>
        <w:ind w:left="4636" w:hanging="420"/>
      </w:pPr>
    </w:lvl>
    <w:lvl w:ilvl="7" w:tplc="04090017" w:tentative="1">
      <w:start w:val="1"/>
      <w:numFmt w:val="aiueoFullWidth"/>
      <w:lvlText w:val="(%8)"/>
      <w:lvlJc w:val="left"/>
      <w:pPr>
        <w:ind w:left="5056" w:hanging="420"/>
      </w:pPr>
    </w:lvl>
    <w:lvl w:ilvl="8" w:tplc="04090011" w:tentative="1">
      <w:start w:val="1"/>
      <w:numFmt w:val="decimalEnclosedCircle"/>
      <w:lvlText w:val="%9"/>
      <w:lvlJc w:val="left"/>
      <w:pPr>
        <w:ind w:left="5476" w:hanging="420"/>
      </w:pPr>
    </w:lvl>
  </w:abstractNum>
  <w:abstractNum w:abstractNumId="13">
    <w:nsid w:val="5C0D277C"/>
    <w:multiLevelType w:val="hybridMultilevel"/>
    <w:tmpl w:val="DB6E91D8"/>
    <w:lvl w:ilvl="0" w:tplc="776AB258">
      <w:start w:val="1"/>
      <w:numFmt w:val="decimal"/>
      <w:lvlText w:val="%1."/>
      <w:lvlJc w:val="left"/>
      <w:pPr>
        <w:tabs>
          <w:tab w:val="num" w:pos="720"/>
        </w:tabs>
        <w:ind w:left="720" w:hanging="360"/>
      </w:pPr>
    </w:lvl>
    <w:lvl w:ilvl="1" w:tplc="90569DC0" w:tentative="1">
      <w:start w:val="1"/>
      <w:numFmt w:val="decimal"/>
      <w:lvlText w:val="%2."/>
      <w:lvlJc w:val="left"/>
      <w:pPr>
        <w:tabs>
          <w:tab w:val="num" w:pos="1440"/>
        </w:tabs>
        <w:ind w:left="1440" w:hanging="360"/>
      </w:pPr>
    </w:lvl>
    <w:lvl w:ilvl="2" w:tplc="7B34044A" w:tentative="1">
      <w:start w:val="1"/>
      <w:numFmt w:val="decimal"/>
      <w:lvlText w:val="%3."/>
      <w:lvlJc w:val="left"/>
      <w:pPr>
        <w:tabs>
          <w:tab w:val="num" w:pos="2160"/>
        </w:tabs>
        <w:ind w:left="2160" w:hanging="360"/>
      </w:pPr>
    </w:lvl>
    <w:lvl w:ilvl="3" w:tplc="033A2528" w:tentative="1">
      <w:start w:val="1"/>
      <w:numFmt w:val="decimal"/>
      <w:lvlText w:val="%4."/>
      <w:lvlJc w:val="left"/>
      <w:pPr>
        <w:tabs>
          <w:tab w:val="num" w:pos="2880"/>
        </w:tabs>
        <w:ind w:left="2880" w:hanging="360"/>
      </w:pPr>
    </w:lvl>
    <w:lvl w:ilvl="4" w:tplc="F3FE1B2A" w:tentative="1">
      <w:start w:val="1"/>
      <w:numFmt w:val="decimal"/>
      <w:lvlText w:val="%5."/>
      <w:lvlJc w:val="left"/>
      <w:pPr>
        <w:tabs>
          <w:tab w:val="num" w:pos="3600"/>
        </w:tabs>
        <w:ind w:left="3600" w:hanging="360"/>
      </w:pPr>
    </w:lvl>
    <w:lvl w:ilvl="5" w:tplc="90D81C84" w:tentative="1">
      <w:start w:val="1"/>
      <w:numFmt w:val="decimal"/>
      <w:lvlText w:val="%6."/>
      <w:lvlJc w:val="left"/>
      <w:pPr>
        <w:tabs>
          <w:tab w:val="num" w:pos="4320"/>
        </w:tabs>
        <w:ind w:left="4320" w:hanging="360"/>
      </w:pPr>
    </w:lvl>
    <w:lvl w:ilvl="6" w:tplc="4F90CD50" w:tentative="1">
      <w:start w:val="1"/>
      <w:numFmt w:val="decimal"/>
      <w:lvlText w:val="%7."/>
      <w:lvlJc w:val="left"/>
      <w:pPr>
        <w:tabs>
          <w:tab w:val="num" w:pos="5040"/>
        </w:tabs>
        <w:ind w:left="5040" w:hanging="360"/>
      </w:pPr>
    </w:lvl>
    <w:lvl w:ilvl="7" w:tplc="23FC004E" w:tentative="1">
      <w:start w:val="1"/>
      <w:numFmt w:val="decimal"/>
      <w:lvlText w:val="%8."/>
      <w:lvlJc w:val="left"/>
      <w:pPr>
        <w:tabs>
          <w:tab w:val="num" w:pos="5760"/>
        </w:tabs>
        <w:ind w:left="5760" w:hanging="360"/>
      </w:pPr>
    </w:lvl>
    <w:lvl w:ilvl="8" w:tplc="F822E08A" w:tentative="1">
      <w:start w:val="1"/>
      <w:numFmt w:val="decimal"/>
      <w:lvlText w:val="%9."/>
      <w:lvlJc w:val="left"/>
      <w:pPr>
        <w:tabs>
          <w:tab w:val="num" w:pos="6480"/>
        </w:tabs>
        <w:ind w:left="6480" w:hanging="360"/>
      </w:pPr>
    </w:lvl>
  </w:abstractNum>
  <w:abstractNum w:abstractNumId="14">
    <w:nsid w:val="726A210B"/>
    <w:multiLevelType w:val="hybridMultilevel"/>
    <w:tmpl w:val="D998333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nsid w:val="74E37D66"/>
    <w:multiLevelType w:val="hybridMultilevel"/>
    <w:tmpl w:val="F4CCD674"/>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1B">
      <w:start w:val="1"/>
      <w:numFmt w:val="lowerRoman"/>
      <w:lvlText w:val="%4."/>
      <w:lvlJc w:val="righ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DD936AD"/>
    <w:multiLevelType w:val="hybridMultilevel"/>
    <w:tmpl w:val="880A50BC"/>
    <w:lvl w:ilvl="0" w:tplc="C4265D38">
      <w:start w:val="1"/>
      <w:numFmt w:val="decimal"/>
      <w:lvlText w:val="%1."/>
      <w:lvlJc w:val="left"/>
      <w:pPr>
        <w:tabs>
          <w:tab w:val="num" w:pos="720"/>
        </w:tabs>
        <w:ind w:left="720" w:hanging="360"/>
      </w:pPr>
    </w:lvl>
    <w:lvl w:ilvl="1" w:tplc="A302058E" w:tentative="1">
      <w:start w:val="1"/>
      <w:numFmt w:val="decimal"/>
      <w:lvlText w:val="%2."/>
      <w:lvlJc w:val="left"/>
      <w:pPr>
        <w:tabs>
          <w:tab w:val="num" w:pos="1440"/>
        </w:tabs>
        <w:ind w:left="1440" w:hanging="360"/>
      </w:pPr>
    </w:lvl>
    <w:lvl w:ilvl="2" w:tplc="72161B92" w:tentative="1">
      <w:start w:val="1"/>
      <w:numFmt w:val="decimal"/>
      <w:lvlText w:val="%3."/>
      <w:lvlJc w:val="left"/>
      <w:pPr>
        <w:tabs>
          <w:tab w:val="num" w:pos="2160"/>
        </w:tabs>
        <w:ind w:left="2160" w:hanging="360"/>
      </w:pPr>
    </w:lvl>
    <w:lvl w:ilvl="3" w:tplc="37760FE6" w:tentative="1">
      <w:start w:val="1"/>
      <w:numFmt w:val="decimal"/>
      <w:lvlText w:val="%4."/>
      <w:lvlJc w:val="left"/>
      <w:pPr>
        <w:tabs>
          <w:tab w:val="num" w:pos="2880"/>
        </w:tabs>
        <w:ind w:left="2880" w:hanging="360"/>
      </w:pPr>
    </w:lvl>
    <w:lvl w:ilvl="4" w:tplc="6F3CEF86" w:tentative="1">
      <w:start w:val="1"/>
      <w:numFmt w:val="decimal"/>
      <w:lvlText w:val="%5."/>
      <w:lvlJc w:val="left"/>
      <w:pPr>
        <w:tabs>
          <w:tab w:val="num" w:pos="3600"/>
        </w:tabs>
        <w:ind w:left="3600" w:hanging="360"/>
      </w:pPr>
    </w:lvl>
    <w:lvl w:ilvl="5" w:tplc="834C8140" w:tentative="1">
      <w:start w:val="1"/>
      <w:numFmt w:val="decimal"/>
      <w:lvlText w:val="%6."/>
      <w:lvlJc w:val="left"/>
      <w:pPr>
        <w:tabs>
          <w:tab w:val="num" w:pos="4320"/>
        </w:tabs>
        <w:ind w:left="4320" w:hanging="360"/>
      </w:pPr>
    </w:lvl>
    <w:lvl w:ilvl="6" w:tplc="FE301C18" w:tentative="1">
      <w:start w:val="1"/>
      <w:numFmt w:val="decimal"/>
      <w:lvlText w:val="%7."/>
      <w:lvlJc w:val="left"/>
      <w:pPr>
        <w:tabs>
          <w:tab w:val="num" w:pos="5040"/>
        </w:tabs>
        <w:ind w:left="5040" w:hanging="360"/>
      </w:pPr>
    </w:lvl>
    <w:lvl w:ilvl="7" w:tplc="4ED49734" w:tentative="1">
      <w:start w:val="1"/>
      <w:numFmt w:val="decimal"/>
      <w:lvlText w:val="%8."/>
      <w:lvlJc w:val="left"/>
      <w:pPr>
        <w:tabs>
          <w:tab w:val="num" w:pos="5760"/>
        </w:tabs>
        <w:ind w:left="5760" w:hanging="360"/>
      </w:pPr>
    </w:lvl>
    <w:lvl w:ilvl="8" w:tplc="0E84365E" w:tentative="1">
      <w:start w:val="1"/>
      <w:numFmt w:val="decimal"/>
      <w:lvlText w:val="%9."/>
      <w:lvlJc w:val="left"/>
      <w:pPr>
        <w:tabs>
          <w:tab w:val="num" w:pos="6480"/>
        </w:tabs>
        <w:ind w:left="6480" w:hanging="360"/>
      </w:pPr>
    </w:lvl>
  </w:abstractNum>
  <w:num w:numId="1">
    <w:abstractNumId w:val="15"/>
  </w:num>
  <w:num w:numId="2">
    <w:abstractNumId w:val="7"/>
  </w:num>
  <w:num w:numId="3">
    <w:abstractNumId w:val="6"/>
  </w:num>
  <w:num w:numId="4">
    <w:abstractNumId w:val="10"/>
  </w:num>
  <w:num w:numId="5">
    <w:abstractNumId w:val="16"/>
  </w:num>
  <w:num w:numId="6">
    <w:abstractNumId w:val="13"/>
  </w:num>
  <w:num w:numId="7">
    <w:abstractNumId w:val="9"/>
  </w:num>
  <w:num w:numId="8">
    <w:abstractNumId w:val="1"/>
  </w:num>
  <w:num w:numId="9">
    <w:abstractNumId w:val="3"/>
  </w:num>
  <w:num w:numId="10">
    <w:abstractNumId w:val="5"/>
  </w:num>
  <w:num w:numId="11">
    <w:abstractNumId w:val="11"/>
  </w:num>
  <w:num w:numId="12">
    <w:abstractNumId w:val="0"/>
  </w:num>
  <w:num w:numId="13">
    <w:abstractNumId w:val="4"/>
  </w:num>
  <w:num w:numId="14">
    <w:abstractNumId w:val="8"/>
  </w:num>
  <w:num w:numId="15">
    <w:abstractNumId w:val="14"/>
  </w:num>
  <w:num w:numId="16">
    <w:abstractNumId w:val="2"/>
  </w:num>
  <w:num w:numId="17">
    <w:abstractNumId w:val="1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A79"/>
    <w:rsid w:val="00004912"/>
    <w:rsid w:val="0003232E"/>
    <w:rsid w:val="0004015B"/>
    <w:rsid w:val="000953AD"/>
    <w:rsid w:val="000D1BBF"/>
    <w:rsid w:val="000E5247"/>
    <w:rsid w:val="000F1D47"/>
    <w:rsid w:val="001823D1"/>
    <w:rsid w:val="001B3690"/>
    <w:rsid w:val="001B571D"/>
    <w:rsid w:val="001C4C25"/>
    <w:rsid w:val="001D1929"/>
    <w:rsid w:val="001E4B8B"/>
    <w:rsid w:val="00236C30"/>
    <w:rsid w:val="00240B2C"/>
    <w:rsid w:val="00250D5C"/>
    <w:rsid w:val="00255DC3"/>
    <w:rsid w:val="0026346E"/>
    <w:rsid w:val="00267249"/>
    <w:rsid w:val="002769F0"/>
    <w:rsid w:val="00280039"/>
    <w:rsid w:val="002A5EF9"/>
    <w:rsid w:val="002B60A0"/>
    <w:rsid w:val="002C0D9A"/>
    <w:rsid w:val="002C44C3"/>
    <w:rsid w:val="002D4A71"/>
    <w:rsid w:val="002D4BFC"/>
    <w:rsid w:val="00301807"/>
    <w:rsid w:val="00312803"/>
    <w:rsid w:val="00325B2C"/>
    <w:rsid w:val="00342415"/>
    <w:rsid w:val="003560E1"/>
    <w:rsid w:val="00374251"/>
    <w:rsid w:val="00376698"/>
    <w:rsid w:val="0038160D"/>
    <w:rsid w:val="0039130D"/>
    <w:rsid w:val="003B0A63"/>
    <w:rsid w:val="003B231E"/>
    <w:rsid w:val="003C5FC1"/>
    <w:rsid w:val="003D4AC8"/>
    <w:rsid w:val="003F3597"/>
    <w:rsid w:val="00401A0F"/>
    <w:rsid w:val="00437BA5"/>
    <w:rsid w:val="004642FA"/>
    <w:rsid w:val="00470D89"/>
    <w:rsid w:val="00472DB4"/>
    <w:rsid w:val="00486D1B"/>
    <w:rsid w:val="004B6854"/>
    <w:rsid w:val="004C6D32"/>
    <w:rsid w:val="004D5E8D"/>
    <w:rsid w:val="004E1148"/>
    <w:rsid w:val="004E577A"/>
    <w:rsid w:val="00525507"/>
    <w:rsid w:val="0054031F"/>
    <w:rsid w:val="005454E1"/>
    <w:rsid w:val="0055000E"/>
    <w:rsid w:val="005505E0"/>
    <w:rsid w:val="0056575A"/>
    <w:rsid w:val="00565DAD"/>
    <w:rsid w:val="005668CA"/>
    <w:rsid w:val="00575F3E"/>
    <w:rsid w:val="005A2AB5"/>
    <w:rsid w:val="005B766B"/>
    <w:rsid w:val="005C655C"/>
    <w:rsid w:val="005E6737"/>
    <w:rsid w:val="005F2862"/>
    <w:rsid w:val="005F2CB4"/>
    <w:rsid w:val="005F59AD"/>
    <w:rsid w:val="006111AE"/>
    <w:rsid w:val="00636C75"/>
    <w:rsid w:val="00663C64"/>
    <w:rsid w:val="006645BB"/>
    <w:rsid w:val="00667003"/>
    <w:rsid w:val="006821A7"/>
    <w:rsid w:val="006C3C93"/>
    <w:rsid w:val="006F21EB"/>
    <w:rsid w:val="006F4244"/>
    <w:rsid w:val="00701A9D"/>
    <w:rsid w:val="00705945"/>
    <w:rsid w:val="007250ED"/>
    <w:rsid w:val="00740845"/>
    <w:rsid w:val="0075488B"/>
    <w:rsid w:val="00756FB6"/>
    <w:rsid w:val="007705D1"/>
    <w:rsid w:val="00770A42"/>
    <w:rsid w:val="00795D5F"/>
    <w:rsid w:val="007C614C"/>
    <w:rsid w:val="00804645"/>
    <w:rsid w:val="00815056"/>
    <w:rsid w:val="00833B3D"/>
    <w:rsid w:val="00845320"/>
    <w:rsid w:val="0087337C"/>
    <w:rsid w:val="00882A3F"/>
    <w:rsid w:val="0089065D"/>
    <w:rsid w:val="008914EB"/>
    <w:rsid w:val="008A0EB2"/>
    <w:rsid w:val="008C219D"/>
    <w:rsid w:val="008D06D9"/>
    <w:rsid w:val="00966793"/>
    <w:rsid w:val="00990D25"/>
    <w:rsid w:val="009924BF"/>
    <w:rsid w:val="009D5F12"/>
    <w:rsid w:val="009F21D9"/>
    <w:rsid w:val="00A05754"/>
    <w:rsid w:val="00A14FB9"/>
    <w:rsid w:val="00A415BF"/>
    <w:rsid w:val="00A66889"/>
    <w:rsid w:val="00A83A79"/>
    <w:rsid w:val="00A87120"/>
    <w:rsid w:val="00AA6673"/>
    <w:rsid w:val="00AB15E2"/>
    <w:rsid w:val="00B332A3"/>
    <w:rsid w:val="00B60A17"/>
    <w:rsid w:val="00B70AA5"/>
    <w:rsid w:val="00B76A62"/>
    <w:rsid w:val="00B81FB7"/>
    <w:rsid w:val="00B90903"/>
    <w:rsid w:val="00BD5F58"/>
    <w:rsid w:val="00BF121E"/>
    <w:rsid w:val="00C01129"/>
    <w:rsid w:val="00C62CAA"/>
    <w:rsid w:val="00C80B76"/>
    <w:rsid w:val="00CC11C5"/>
    <w:rsid w:val="00D03873"/>
    <w:rsid w:val="00D23A14"/>
    <w:rsid w:val="00D272D2"/>
    <w:rsid w:val="00D45873"/>
    <w:rsid w:val="00DA789C"/>
    <w:rsid w:val="00DF0B34"/>
    <w:rsid w:val="00DF2771"/>
    <w:rsid w:val="00E00FDF"/>
    <w:rsid w:val="00E229A0"/>
    <w:rsid w:val="00EB6286"/>
    <w:rsid w:val="00EC3A21"/>
    <w:rsid w:val="00F203A3"/>
    <w:rsid w:val="00F21632"/>
    <w:rsid w:val="00F25D3C"/>
    <w:rsid w:val="00F30C91"/>
    <w:rsid w:val="00F7005B"/>
    <w:rsid w:val="00F721C2"/>
    <w:rsid w:val="00F7574B"/>
    <w:rsid w:val="00F8034B"/>
    <w:rsid w:val="00F848CA"/>
    <w:rsid w:val="00F86BF0"/>
    <w:rsid w:val="00FA0FF0"/>
    <w:rsid w:val="00FB2D2A"/>
    <w:rsid w:val="00FB48CA"/>
    <w:rsid w:val="00FD1E2D"/>
    <w:rsid w:val="00FE5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30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A79"/>
    <w:pPr>
      <w:ind w:leftChars="400" w:left="840"/>
    </w:pPr>
  </w:style>
  <w:style w:type="paragraph" w:styleId="a4">
    <w:name w:val="header"/>
    <w:basedOn w:val="a"/>
    <w:link w:val="a5"/>
    <w:uiPriority w:val="99"/>
    <w:unhideWhenUsed/>
    <w:rsid w:val="00705945"/>
    <w:pPr>
      <w:tabs>
        <w:tab w:val="center" w:pos="4252"/>
        <w:tab w:val="right" w:pos="8504"/>
      </w:tabs>
      <w:snapToGrid w:val="0"/>
    </w:pPr>
  </w:style>
  <w:style w:type="character" w:customStyle="1" w:styleId="a5">
    <w:name w:val="ヘッダー (文字)"/>
    <w:basedOn w:val="a0"/>
    <w:link w:val="a4"/>
    <w:uiPriority w:val="99"/>
    <w:rsid w:val="00705945"/>
  </w:style>
  <w:style w:type="paragraph" w:styleId="a6">
    <w:name w:val="footer"/>
    <w:basedOn w:val="a"/>
    <w:link w:val="a7"/>
    <w:uiPriority w:val="99"/>
    <w:unhideWhenUsed/>
    <w:rsid w:val="00705945"/>
    <w:pPr>
      <w:tabs>
        <w:tab w:val="center" w:pos="4252"/>
        <w:tab w:val="right" w:pos="8504"/>
      </w:tabs>
      <w:snapToGrid w:val="0"/>
    </w:pPr>
  </w:style>
  <w:style w:type="character" w:customStyle="1" w:styleId="a7">
    <w:name w:val="フッター (文字)"/>
    <w:basedOn w:val="a0"/>
    <w:link w:val="a6"/>
    <w:uiPriority w:val="99"/>
    <w:rsid w:val="00705945"/>
  </w:style>
  <w:style w:type="paragraph" w:styleId="a8">
    <w:name w:val="Date"/>
    <w:basedOn w:val="a"/>
    <w:next w:val="a"/>
    <w:link w:val="a9"/>
    <w:uiPriority w:val="99"/>
    <w:semiHidden/>
    <w:unhideWhenUsed/>
    <w:rsid w:val="00E00FDF"/>
  </w:style>
  <w:style w:type="character" w:customStyle="1" w:styleId="a9">
    <w:name w:val="日付 (文字)"/>
    <w:basedOn w:val="a0"/>
    <w:link w:val="a8"/>
    <w:uiPriority w:val="99"/>
    <w:semiHidden/>
    <w:rsid w:val="00E00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A79"/>
    <w:pPr>
      <w:ind w:leftChars="400" w:left="840"/>
    </w:pPr>
  </w:style>
  <w:style w:type="paragraph" w:styleId="a4">
    <w:name w:val="header"/>
    <w:basedOn w:val="a"/>
    <w:link w:val="a5"/>
    <w:uiPriority w:val="99"/>
    <w:unhideWhenUsed/>
    <w:rsid w:val="00705945"/>
    <w:pPr>
      <w:tabs>
        <w:tab w:val="center" w:pos="4252"/>
        <w:tab w:val="right" w:pos="8504"/>
      </w:tabs>
      <w:snapToGrid w:val="0"/>
    </w:pPr>
  </w:style>
  <w:style w:type="character" w:customStyle="1" w:styleId="a5">
    <w:name w:val="ヘッダー (文字)"/>
    <w:basedOn w:val="a0"/>
    <w:link w:val="a4"/>
    <w:uiPriority w:val="99"/>
    <w:rsid w:val="00705945"/>
  </w:style>
  <w:style w:type="paragraph" w:styleId="a6">
    <w:name w:val="footer"/>
    <w:basedOn w:val="a"/>
    <w:link w:val="a7"/>
    <w:uiPriority w:val="99"/>
    <w:unhideWhenUsed/>
    <w:rsid w:val="00705945"/>
    <w:pPr>
      <w:tabs>
        <w:tab w:val="center" w:pos="4252"/>
        <w:tab w:val="right" w:pos="8504"/>
      </w:tabs>
      <w:snapToGrid w:val="0"/>
    </w:pPr>
  </w:style>
  <w:style w:type="character" w:customStyle="1" w:styleId="a7">
    <w:name w:val="フッター (文字)"/>
    <w:basedOn w:val="a0"/>
    <w:link w:val="a6"/>
    <w:uiPriority w:val="99"/>
    <w:rsid w:val="00705945"/>
  </w:style>
  <w:style w:type="paragraph" w:styleId="a8">
    <w:name w:val="Date"/>
    <w:basedOn w:val="a"/>
    <w:next w:val="a"/>
    <w:link w:val="a9"/>
    <w:uiPriority w:val="99"/>
    <w:semiHidden/>
    <w:unhideWhenUsed/>
    <w:rsid w:val="00E00FDF"/>
  </w:style>
  <w:style w:type="character" w:customStyle="1" w:styleId="a9">
    <w:name w:val="日付 (文字)"/>
    <w:basedOn w:val="a0"/>
    <w:link w:val="a8"/>
    <w:uiPriority w:val="99"/>
    <w:semiHidden/>
    <w:rsid w:val="00E00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64975">
      <w:bodyDiv w:val="1"/>
      <w:marLeft w:val="0"/>
      <w:marRight w:val="0"/>
      <w:marTop w:val="0"/>
      <w:marBottom w:val="0"/>
      <w:divBdr>
        <w:top w:val="none" w:sz="0" w:space="0" w:color="auto"/>
        <w:left w:val="none" w:sz="0" w:space="0" w:color="auto"/>
        <w:bottom w:val="none" w:sz="0" w:space="0" w:color="auto"/>
        <w:right w:val="none" w:sz="0" w:space="0" w:color="auto"/>
      </w:divBdr>
      <w:divsChild>
        <w:div w:id="1638489297">
          <w:marLeft w:val="806"/>
          <w:marRight w:val="0"/>
          <w:marTop w:val="0"/>
          <w:marBottom w:val="0"/>
          <w:divBdr>
            <w:top w:val="none" w:sz="0" w:space="0" w:color="auto"/>
            <w:left w:val="none" w:sz="0" w:space="0" w:color="auto"/>
            <w:bottom w:val="none" w:sz="0" w:space="0" w:color="auto"/>
            <w:right w:val="none" w:sz="0" w:space="0" w:color="auto"/>
          </w:divBdr>
        </w:div>
        <w:div w:id="1022366180">
          <w:marLeft w:val="806"/>
          <w:marRight w:val="0"/>
          <w:marTop w:val="0"/>
          <w:marBottom w:val="0"/>
          <w:divBdr>
            <w:top w:val="none" w:sz="0" w:space="0" w:color="auto"/>
            <w:left w:val="none" w:sz="0" w:space="0" w:color="auto"/>
            <w:bottom w:val="none" w:sz="0" w:space="0" w:color="auto"/>
            <w:right w:val="none" w:sz="0" w:space="0" w:color="auto"/>
          </w:divBdr>
        </w:div>
        <w:div w:id="241061578">
          <w:marLeft w:val="806"/>
          <w:marRight w:val="0"/>
          <w:marTop w:val="0"/>
          <w:marBottom w:val="0"/>
          <w:divBdr>
            <w:top w:val="none" w:sz="0" w:space="0" w:color="auto"/>
            <w:left w:val="none" w:sz="0" w:space="0" w:color="auto"/>
            <w:bottom w:val="none" w:sz="0" w:space="0" w:color="auto"/>
            <w:right w:val="none" w:sz="0" w:space="0" w:color="auto"/>
          </w:divBdr>
        </w:div>
        <w:div w:id="127213753">
          <w:marLeft w:val="806"/>
          <w:marRight w:val="0"/>
          <w:marTop w:val="0"/>
          <w:marBottom w:val="0"/>
          <w:divBdr>
            <w:top w:val="none" w:sz="0" w:space="0" w:color="auto"/>
            <w:left w:val="none" w:sz="0" w:space="0" w:color="auto"/>
            <w:bottom w:val="none" w:sz="0" w:space="0" w:color="auto"/>
            <w:right w:val="none" w:sz="0" w:space="0" w:color="auto"/>
          </w:divBdr>
        </w:div>
        <w:div w:id="653532752">
          <w:marLeft w:val="806"/>
          <w:marRight w:val="0"/>
          <w:marTop w:val="0"/>
          <w:marBottom w:val="0"/>
          <w:divBdr>
            <w:top w:val="none" w:sz="0" w:space="0" w:color="auto"/>
            <w:left w:val="none" w:sz="0" w:space="0" w:color="auto"/>
            <w:bottom w:val="none" w:sz="0" w:space="0" w:color="auto"/>
            <w:right w:val="none" w:sz="0" w:space="0" w:color="auto"/>
          </w:divBdr>
        </w:div>
        <w:div w:id="366566944">
          <w:marLeft w:val="806"/>
          <w:marRight w:val="0"/>
          <w:marTop w:val="0"/>
          <w:marBottom w:val="0"/>
          <w:divBdr>
            <w:top w:val="none" w:sz="0" w:space="0" w:color="auto"/>
            <w:left w:val="none" w:sz="0" w:space="0" w:color="auto"/>
            <w:bottom w:val="none" w:sz="0" w:space="0" w:color="auto"/>
            <w:right w:val="none" w:sz="0" w:space="0" w:color="auto"/>
          </w:divBdr>
        </w:div>
        <w:div w:id="925575847">
          <w:marLeft w:val="806"/>
          <w:marRight w:val="0"/>
          <w:marTop w:val="0"/>
          <w:marBottom w:val="0"/>
          <w:divBdr>
            <w:top w:val="none" w:sz="0" w:space="0" w:color="auto"/>
            <w:left w:val="none" w:sz="0" w:space="0" w:color="auto"/>
            <w:bottom w:val="none" w:sz="0" w:space="0" w:color="auto"/>
            <w:right w:val="none" w:sz="0" w:space="0" w:color="auto"/>
          </w:divBdr>
        </w:div>
        <w:div w:id="341863314">
          <w:marLeft w:val="806"/>
          <w:marRight w:val="0"/>
          <w:marTop w:val="0"/>
          <w:marBottom w:val="0"/>
          <w:divBdr>
            <w:top w:val="none" w:sz="0" w:space="0" w:color="auto"/>
            <w:left w:val="none" w:sz="0" w:space="0" w:color="auto"/>
            <w:bottom w:val="none" w:sz="0" w:space="0" w:color="auto"/>
            <w:right w:val="none" w:sz="0" w:space="0" w:color="auto"/>
          </w:divBdr>
        </w:div>
        <w:div w:id="1739017628">
          <w:marLeft w:val="806"/>
          <w:marRight w:val="0"/>
          <w:marTop w:val="0"/>
          <w:marBottom w:val="0"/>
          <w:divBdr>
            <w:top w:val="none" w:sz="0" w:space="0" w:color="auto"/>
            <w:left w:val="none" w:sz="0" w:space="0" w:color="auto"/>
            <w:bottom w:val="none" w:sz="0" w:space="0" w:color="auto"/>
            <w:right w:val="none" w:sz="0" w:space="0" w:color="auto"/>
          </w:divBdr>
        </w:div>
        <w:div w:id="1673533100">
          <w:marLeft w:val="806"/>
          <w:marRight w:val="0"/>
          <w:marTop w:val="0"/>
          <w:marBottom w:val="0"/>
          <w:divBdr>
            <w:top w:val="none" w:sz="0" w:space="0" w:color="auto"/>
            <w:left w:val="none" w:sz="0" w:space="0" w:color="auto"/>
            <w:bottom w:val="none" w:sz="0" w:space="0" w:color="auto"/>
            <w:right w:val="none" w:sz="0" w:space="0" w:color="auto"/>
          </w:divBdr>
        </w:div>
        <w:div w:id="816797816">
          <w:marLeft w:val="806"/>
          <w:marRight w:val="0"/>
          <w:marTop w:val="0"/>
          <w:marBottom w:val="0"/>
          <w:divBdr>
            <w:top w:val="none" w:sz="0" w:space="0" w:color="auto"/>
            <w:left w:val="none" w:sz="0" w:space="0" w:color="auto"/>
            <w:bottom w:val="none" w:sz="0" w:space="0" w:color="auto"/>
            <w:right w:val="none" w:sz="0" w:space="0" w:color="auto"/>
          </w:divBdr>
        </w:div>
        <w:div w:id="386341824">
          <w:marLeft w:val="806"/>
          <w:marRight w:val="0"/>
          <w:marTop w:val="0"/>
          <w:marBottom w:val="0"/>
          <w:divBdr>
            <w:top w:val="none" w:sz="0" w:space="0" w:color="auto"/>
            <w:left w:val="none" w:sz="0" w:space="0" w:color="auto"/>
            <w:bottom w:val="none" w:sz="0" w:space="0" w:color="auto"/>
            <w:right w:val="none" w:sz="0" w:space="0" w:color="auto"/>
          </w:divBdr>
        </w:div>
        <w:div w:id="399838172">
          <w:marLeft w:val="806"/>
          <w:marRight w:val="0"/>
          <w:marTop w:val="0"/>
          <w:marBottom w:val="0"/>
          <w:divBdr>
            <w:top w:val="none" w:sz="0" w:space="0" w:color="auto"/>
            <w:left w:val="none" w:sz="0" w:space="0" w:color="auto"/>
            <w:bottom w:val="none" w:sz="0" w:space="0" w:color="auto"/>
            <w:right w:val="none" w:sz="0" w:space="0" w:color="auto"/>
          </w:divBdr>
        </w:div>
        <w:div w:id="987055686">
          <w:marLeft w:val="806"/>
          <w:marRight w:val="0"/>
          <w:marTop w:val="0"/>
          <w:marBottom w:val="0"/>
          <w:divBdr>
            <w:top w:val="none" w:sz="0" w:space="0" w:color="auto"/>
            <w:left w:val="none" w:sz="0" w:space="0" w:color="auto"/>
            <w:bottom w:val="none" w:sz="0" w:space="0" w:color="auto"/>
            <w:right w:val="none" w:sz="0" w:space="0" w:color="auto"/>
          </w:divBdr>
        </w:div>
      </w:divsChild>
    </w:div>
    <w:div w:id="537595070">
      <w:bodyDiv w:val="1"/>
      <w:marLeft w:val="0"/>
      <w:marRight w:val="0"/>
      <w:marTop w:val="0"/>
      <w:marBottom w:val="0"/>
      <w:divBdr>
        <w:top w:val="none" w:sz="0" w:space="0" w:color="auto"/>
        <w:left w:val="none" w:sz="0" w:space="0" w:color="auto"/>
        <w:bottom w:val="none" w:sz="0" w:space="0" w:color="auto"/>
        <w:right w:val="none" w:sz="0" w:space="0" w:color="auto"/>
      </w:divBdr>
      <w:divsChild>
        <w:div w:id="582567401">
          <w:marLeft w:val="806"/>
          <w:marRight w:val="0"/>
          <w:marTop w:val="0"/>
          <w:marBottom w:val="0"/>
          <w:divBdr>
            <w:top w:val="none" w:sz="0" w:space="0" w:color="auto"/>
            <w:left w:val="none" w:sz="0" w:space="0" w:color="auto"/>
            <w:bottom w:val="none" w:sz="0" w:space="0" w:color="auto"/>
            <w:right w:val="none" w:sz="0" w:space="0" w:color="auto"/>
          </w:divBdr>
        </w:div>
        <w:div w:id="1361976077">
          <w:marLeft w:val="806"/>
          <w:marRight w:val="0"/>
          <w:marTop w:val="0"/>
          <w:marBottom w:val="0"/>
          <w:divBdr>
            <w:top w:val="none" w:sz="0" w:space="0" w:color="auto"/>
            <w:left w:val="none" w:sz="0" w:space="0" w:color="auto"/>
            <w:bottom w:val="none" w:sz="0" w:space="0" w:color="auto"/>
            <w:right w:val="none" w:sz="0" w:space="0" w:color="auto"/>
          </w:divBdr>
        </w:div>
        <w:div w:id="1217164924">
          <w:marLeft w:val="806"/>
          <w:marRight w:val="0"/>
          <w:marTop w:val="0"/>
          <w:marBottom w:val="0"/>
          <w:divBdr>
            <w:top w:val="none" w:sz="0" w:space="0" w:color="auto"/>
            <w:left w:val="none" w:sz="0" w:space="0" w:color="auto"/>
            <w:bottom w:val="none" w:sz="0" w:space="0" w:color="auto"/>
            <w:right w:val="none" w:sz="0" w:space="0" w:color="auto"/>
          </w:divBdr>
        </w:div>
        <w:div w:id="1378429082">
          <w:marLeft w:val="806"/>
          <w:marRight w:val="0"/>
          <w:marTop w:val="0"/>
          <w:marBottom w:val="0"/>
          <w:divBdr>
            <w:top w:val="none" w:sz="0" w:space="0" w:color="auto"/>
            <w:left w:val="none" w:sz="0" w:space="0" w:color="auto"/>
            <w:bottom w:val="none" w:sz="0" w:space="0" w:color="auto"/>
            <w:right w:val="none" w:sz="0" w:space="0" w:color="auto"/>
          </w:divBdr>
        </w:div>
        <w:div w:id="1745685492">
          <w:marLeft w:val="806"/>
          <w:marRight w:val="0"/>
          <w:marTop w:val="0"/>
          <w:marBottom w:val="0"/>
          <w:divBdr>
            <w:top w:val="none" w:sz="0" w:space="0" w:color="auto"/>
            <w:left w:val="none" w:sz="0" w:space="0" w:color="auto"/>
            <w:bottom w:val="none" w:sz="0" w:space="0" w:color="auto"/>
            <w:right w:val="none" w:sz="0" w:space="0" w:color="auto"/>
          </w:divBdr>
        </w:div>
        <w:div w:id="1902598348">
          <w:marLeft w:val="806"/>
          <w:marRight w:val="0"/>
          <w:marTop w:val="0"/>
          <w:marBottom w:val="0"/>
          <w:divBdr>
            <w:top w:val="none" w:sz="0" w:space="0" w:color="auto"/>
            <w:left w:val="none" w:sz="0" w:space="0" w:color="auto"/>
            <w:bottom w:val="none" w:sz="0" w:space="0" w:color="auto"/>
            <w:right w:val="none" w:sz="0" w:space="0" w:color="auto"/>
          </w:divBdr>
        </w:div>
        <w:div w:id="1593079472">
          <w:marLeft w:val="806"/>
          <w:marRight w:val="0"/>
          <w:marTop w:val="0"/>
          <w:marBottom w:val="0"/>
          <w:divBdr>
            <w:top w:val="none" w:sz="0" w:space="0" w:color="auto"/>
            <w:left w:val="none" w:sz="0" w:space="0" w:color="auto"/>
            <w:bottom w:val="none" w:sz="0" w:space="0" w:color="auto"/>
            <w:right w:val="none" w:sz="0" w:space="0" w:color="auto"/>
          </w:divBdr>
        </w:div>
        <w:div w:id="298609993">
          <w:marLeft w:val="806"/>
          <w:marRight w:val="0"/>
          <w:marTop w:val="0"/>
          <w:marBottom w:val="0"/>
          <w:divBdr>
            <w:top w:val="none" w:sz="0" w:space="0" w:color="auto"/>
            <w:left w:val="none" w:sz="0" w:space="0" w:color="auto"/>
            <w:bottom w:val="none" w:sz="0" w:space="0" w:color="auto"/>
            <w:right w:val="none" w:sz="0" w:space="0" w:color="auto"/>
          </w:divBdr>
        </w:div>
        <w:div w:id="1042287622">
          <w:marLeft w:val="806"/>
          <w:marRight w:val="0"/>
          <w:marTop w:val="0"/>
          <w:marBottom w:val="0"/>
          <w:divBdr>
            <w:top w:val="none" w:sz="0" w:space="0" w:color="auto"/>
            <w:left w:val="none" w:sz="0" w:space="0" w:color="auto"/>
            <w:bottom w:val="none" w:sz="0" w:space="0" w:color="auto"/>
            <w:right w:val="none" w:sz="0" w:space="0" w:color="auto"/>
          </w:divBdr>
        </w:div>
        <w:div w:id="1322197357">
          <w:marLeft w:val="806"/>
          <w:marRight w:val="0"/>
          <w:marTop w:val="0"/>
          <w:marBottom w:val="0"/>
          <w:divBdr>
            <w:top w:val="none" w:sz="0" w:space="0" w:color="auto"/>
            <w:left w:val="none" w:sz="0" w:space="0" w:color="auto"/>
            <w:bottom w:val="none" w:sz="0" w:space="0" w:color="auto"/>
            <w:right w:val="none" w:sz="0" w:space="0" w:color="auto"/>
          </w:divBdr>
        </w:div>
        <w:div w:id="560603806">
          <w:marLeft w:val="806"/>
          <w:marRight w:val="0"/>
          <w:marTop w:val="0"/>
          <w:marBottom w:val="0"/>
          <w:divBdr>
            <w:top w:val="none" w:sz="0" w:space="0" w:color="auto"/>
            <w:left w:val="none" w:sz="0" w:space="0" w:color="auto"/>
            <w:bottom w:val="none" w:sz="0" w:space="0" w:color="auto"/>
            <w:right w:val="none" w:sz="0" w:space="0" w:color="auto"/>
          </w:divBdr>
        </w:div>
      </w:divsChild>
    </w:div>
    <w:div w:id="612126752">
      <w:bodyDiv w:val="1"/>
      <w:marLeft w:val="0"/>
      <w:marRight w:val="0"/>
      <w:marTop w:val="0"/>
      <w:marBottom w:val="0"/>
      <w:divBdr>
        <w:top w:val="none" w:sz="0" w:space="0" w:color="auto"/>
        <w:left w:val="none" w:sz="0" w:space="0" w:color="auto"/>
        <w:bottom w:val="none" w:sz="0" w:space="0" w:color="auto"/>
        <w:right w:val="none" w:sz="0" w:space="0" w:color="auto"/>
      </w:divBdr>
      <w:divsChild>
        <w:div w:id="1587302522">
          <w:marLeft w:val="806"/>
          <w:marRight w:val="0"/>
          <w:marTop w:val="77"/>
          <w:marBottom w:val="0"/>
          <w:divBdr>
            <w:top w:val="none" w:sz="0" w:space="0" w:color="auto"/>
            <w:left w:val="none" w:sz="0" w:space="0" w:color="auto"/>
            <w:bottom w:val="none" w:sz="0" w:space="0" w:color="auto"/>
            <w:right w:val="none" w:sz="0" w:space="0" w:color="auto"/>
          </w:divBdr>
        </w:div>
        <w:div w:id="1029255864">
          <w:marLeft w:val="806"/>
          <w:marRight w:val="0"/>
          <w:marTop w:val="77"/>
          <w:marBottom w:val="0"/>
          <w:divBdr>
            <w:top w:val="none" w:sz="0" w:space="0" w:color="auto"/>
            <w:left w:val="none" w:sz="0" w:space="0" w:color="auto"/>
            <w:bottom w:val="none" w:sz="0" w:space="0" w:color="auto"/>
            <w:right w:val="none" w:sz="0" w:space="0" w:color="auto"/>
          </w:divBdr>
        </w:div>
        <w:div w:id="282614572">
          <w:marLeft w:val="806"/>
          <w:marRight w:val="0"/>
          <w:marTop w:val="77"/>
          <w:marBottom w:val="0"/>
          <w:divBdr>
            <w:top w:val="none" w:sz="0" w:space="0" w:color="auto"/>
            <w:left w:val="none" w:sz="0" w:space="0" w:color="auto"/>
            <w:bottom w:val="none" w:sz="0" w:space="0" w:color="auto"/>
            <w:right w:val="none" w:sz="0" w:space="0" w:color="auto"/>
          </w:divBdr>
        </w:div>
        <w:div w:id="679703696">
          <w:marLeft w:val="806"/>
          <w:marRight w:val="0"/>
          <w:marTop w:val="77"/>
          <w:marBottom w:val="0"/>
          <w:divBdr>
            <w:top w:val="none" w:sz="0" w:space="0" w:color="auto"/>
            <w:left w:val="none" w:sz="0" w:space="0" w:color="auto"/>
            <w:bottom w:val="none" w:sz="0" w:space="0" w:color="auto"/>
            <w:right w:val="none" w:sz="0" w:space="0" w:color="auto"/>
          </w:divBdr>
        </w:div>
        <w:div w:id="1180390982">
          <w:marLeft w:val="806"/>
          <w:marRight w:val="0"/>
          <w:marTop w:val="77"/>
          <w:marBottom w:val="0"/>
          <w:divBdr>
            <w:top w:val="none" w:sz="0" w:space="0" w:color="auto"/>
            <w:left w:val="none" w:sz="0" w:space="0" w:color="auto"/>
            <w:bottom w:val="none" w:sz="0" w:space="0" w:color="auto"/>
            <w:right w:val="none" w:sz="0" w:space="0" w:color="auto"/>
          </w:divBdr>
        </w:div>
        <w:div w:id="1313294669">
          <w:marLeft w:val="806"/>
          <w:marRight w:val="0"/>
          <w:marTop w:val="77"/>
          <w:marBottom w:val="0"/>
          <w:divBdr>
            <w:top w:val="none" w:sz="0" w:space="0" w:color="auto"/>
            <w:left w:val="none" w:sz="0" w:space="0" w:color="auto"/>
            <w:bottom w:val="none" w:sz="0" w:space="0" w:color="auto"/>
            <w:right w:val="none" w:sz="0" w:space="0" w:color="auto"/>
          </w:divBdr>
        </w:div>
        <w:div w:id="782306730">
          <w:marLeft w:val="806"/>
          <w:marRight w:val="0"/>
          <w:marTop w:val="77"/>
          <w:marBottom w:val="0"/>
          <w:divBdr>
            <w:top w:val="none" w:sz="0" w:space="0" w:color="auto"/>
            <w:left w:val="none" w:sz="0" w:space="0" w:color="auto"/>
            <w:bottom w:val="none" w:sz="0" w:space="0" w:color="auto"/>
            <w:right w:val="none" w:sz="0" w:space="0" w:color="auto"/>
          </w:divBdr>
        </w:div>
        <w:div w:id="678696162">
          <w:marLeft w:val="806"/>
          <w:marRight w:val="0"/>
          <w:marTop w:val="77"/>
          <w:marBottom w:val="0"/>
          <w:divBdr>
            <w:top w:val="none" w:sz="0" w:space="0" w:color="auto"/>
            <w:left w:val="none" w:sz="0" w:space="0" w:color="auto"/>
            <w:bottom w:val="none" w:sz="0" w:space="0" w:color="auto"/>
            <w:right w:val="none" w:sz="0" w:space="0" w:color="auto"/>
          </w:divBdr>
        </w:div>
        <w:div w:id="554463956">
          <w:marLeft w:val="835"/>
          <w:marRight w:val="0"/>
          <w:marTop w:val="0"/>
          <w:marBottom w:val="0"/>
          <w:divBdr>
            <w:top w:val="none" w:sz="0" w:space="0" w:color="auto"/>
            <w:left w:val="none" w:sz="0" w:space="0" w:color="auto"/>
            <w:bottom w:val="none" w:sz="0" w:space="0" w:color="auto"/>
            <w:right w:val="none" w:sz="0" w:space="0" w:color="auto"/>
          </w:divBdr>
        </w:div>
        <w:div w:id="1182278783">
          <w:marLeft w:val="835"/>
          <w:marRight w:val="0"/>
          <w:marTop w:val="0"/>
          <w:marBottom w:val="0"/>
          <w:divBdr>
            <w:top w:val="none" w:sz="0" w:space="0" w:color="auto"/>
            <w:left w:val="none" w:sz="0" w:space="0" w:color="auto"/>
            <w:bottom w:val="none" w:sz="0" w:space="0" w:color="auto"/>
            <w:right w:val="none" w:sz="0" w:space="0" w:color="auto"/>
          </w:divBdr>
        </w:div>
      </w:divsChild>
    </w:div>
    <w:div w:id="618805464">
      <w:bodyDiv w:val="1"/>
      <w:marLeft w:val="0"/>
      <w:marRight w:val="0"/>
      <w:marTop w:val="0"/>
      <w:marBottom w:val="0"/>
      <w:divBdr>
        <w:top w:val="none" w:sz="0" w:space="0" w:color="auto"/>
        <w:left w:val="none" w:sz="0" w:space="0" w:color="auto"/>
        <w:bottom w:val="none" w:sz="0" w:space="0" w:color="auto"/>
        <w:right w:val="none" w:sz="0" w:space="0" w:color="auto"/>
      </w:divBdr>
      <w:divsChild>
        <w:div w:id="2146391960">
          <w:marLeft w:val="806"/>
          <w:marRight w:val="0"/>
          <w:marTop w:val="77"/>
          <w:marBottom w:val="0"/>
          <w:divBdr>
            <w:top w:val="none" w:sz="0" w:space="0" w:color="auto"/>
            <w:left w:val="none" w:sz="0" w:space="0" w:color="auto"/>
            <w:bottom w:val="none" w:sz="0" w:space="0" w:color="auto"/>
            <w:right w:val="none" w:sz="0" w:space="0" w:color="auto"/>
          </w:divBdr>
        </w:div>
        <w:div w:id="896667487">
          <w:marLeft w:val="806"/>
          <w:marRight w:val="0"/>
          <w:marTop w:val="77"/>
          <w:marBottom w:val="0"/>
          <w:divBdr>
            <w:top w:val="none" w:sz="0" w:space="0" w:color="auto"/>
            <w:left w:val="none" w:sz="0" w:space="0" w:color="auto"/>
            <w:bottom w:val="none" w:sz="0" w:space="0" w:color="auto"/>
            <w:right w:val="none" w:sz="0" w:space="0" w:color="auto"/>
          </w:divBdr>
        </w:div>
        <w:div w:id="1969696654">
          <w:marLeft w:val="806"/>
          <w:marRight w:val="0"/>
          <w:marTop w:val="77"/>
          <w:marBottom w:val="0"/>
          <w:divBdr>
            <w:top w:val="none" w:sz="0" w:space="0" w:color="auto"/>
            <w:left w:val="none" w:sz="0" w:space="0" w:color="auto"/>
            <w:bottom w:val="none" w:sz="0" w:space="0" w:color="auto"/>
            <w:right w:val="none" w:sz="0" w:space="0" w:color="auto"/>
          </w:divBdr>
        </w:div>
        <w:div w:id="507402198">
          <w:marLeft w:val="806"/>
          <w:marRight w:val="0"/>
          <w:marTop w:val="77"/>
          <w:marBottom w:val="0"/>
          <w:divBdr>
            <w:top w:val="none" w:sz="0" w:space="0" w:color="auto"/>
            <w:left w:val="none" w:sz="0" w:space="0" w:color="auto"/>
            <w:bottom w:val="none" w:sz="0" w:space="0" w:color="auto"/>
            <w:right w:val="none" w:sz="0" w:space="0" w:color="auto"/>
          </w:divBdr>
        </w:div>
        <w:div w:id="1646810621">
          <w:marLeft w:val="806"/>
          <w:marRight w:val="0"/>
          <w:marTop w:val="77"/>
          <w:marBottom w:val="0"/>
          <w:divBdr>
            <w:top w:val="none" w:sz="0" w:space="0" w:color="auto"/>
            <w:left w:val="none" w:sz="0" w:space="0" w:color="auto"/>
            <w:bottom w:val="none" w:sz="0" w:space="0" w:color="auto"/>
            <w:right w:val="none" w:sz="0" w:space="0" w:color="auto"/>
          </w:divBdr>
        </w:div>
        <w:div w:id="1177304384">
          <w:marLeft w:val="806"/>
          <w:marRight w:val="0"/>
          <w:marTop w:val="77"/>
          <w:marBottom w:val="0"/>
          <w:divBdr>
            <w:top w:val="none" w:sz="0" w:space="0" w:color="auto"/>
            <w:left w:val="none" w:sz="0" w:space="0" w:color="auto"/>
            <w:bottom w:val="none" w:sz="0" w:space="0" w:color="auto"/>
            <w:right w:val="none" w:sz="0" w:space="0" w:color="auto"/>
          </w:divBdr>
        </w:div>
        <w:div w:id="1651211275">
          <w:marLeft w:val="806"/>
          <w:marRight w:val="0"/>
          <w:marTop w:val="77"/>
          <w:marBottom w:val="0"/>
          <w:divBdr>
            <w:top w:val="none" w:sz="0" w:space="0" w:color="auto"/>
            <w:left w:val="none" w:sz="0" w:space="0" w:color="auto"/>
            <w:bottom w:val="none" w:sz="0" w:space="0" w:color="auto"/>
            <w:right w:val="none" w:sz="0" w:space="0" w:color="auto"/>
          </w:divBdr>
        </w:div>
        <w:div w:id="763652212">
          <w:marLeft w:val="806"/>
          <w:marRight w:val="0"/>
          <w:marTop w:val="77"/>
          <w:marBottom w:val="0"/>
          <w:divBdr>
            <w:top w:val="none" w:sz="0" w:space="0" w:color="auto"/>
            <w:left w:val="none" w:sz="0" w:space="0" w:color="auto"/>
            <w:bottom w:val="none" w:sz="0" w:space="0" w:color="auto"/>
            <w:right w:val="none" w:sz="0" w:space="0" w:color="auto"/>
          </w:divBdr>
        </w:div>
        <w:div w:id="2032681663">
          <w:marLeft w:val="835"/>
          <w:marRight w:val="0"/>
          <w:marTop w:val="0"/>
          <w:marBottom w:val="0"/>
          <w:divBdr>
            <w:top w:val="none" w:sz="0" w:space="0" w:color="auto"/>
            <w:left w:val="none" w:sz="0" w:space="0" w:color="auto"/>
            <w:bottom w:val="none" w:sz="0" w:space="0" w:color="auto"/>
            <w:right w:val="none" w:sz="0" w:space="0" w:color="auto"/>
          </w:divBdr>
        </w:div>
        <w:div w:id="460224191">
          <w:marLeft w:val="835"/>
          <w:marRight w:val="0"/>
          <w:marTop w:val="0"/>
          <w:marBottom w:val="0"/>
          <w:divBdr>
            <w:top w:val="none" w:sz="0" w:space="0" w:color="auto"/>
            <w:left w:val="none" w:sz="0" w:space="0" w:color="auto"/>
            <w:bottom w:val="none" w:sz="0" w:space="0" w:color="auto"/>
            <w:right w:val="none" w:sz="0" w:space="0" w:color="auto"/>
          </w:divBdr>
        </w:div>
      </w:divsChild>
    </w:div>
    <w:div w:id="721825456">
      <w:bodyDiv w:val="1"/>
      <w:marLeft w:val="0"/>
      <w:marRight w:val="0"/>
      <w:marTop w:val="0"/>
      <w:marBottom w:val="0"/>
      <w:divBdr>
        <w:top w:val="none" w:sz="0" w:space="0" w:color="auto"/>
        <w:left w:val="none" w:sz="0" w:space="0" w:color="auto"/>
        <w:bottom w:val="none" w:sz="0" w:space="0" w:color="auto"/>
        <w:right w:val="none" w:sz="0" w:space="0" w:color="auto"/>
      </w:divBdr>
      <w:divsChild>
        <w:div w:id="384793022">
          <w:marLeft w:val="806"/>
          <w:marRight w:val="0"/>
          <w:marTop w:val="0"/>
          <w:marBottom w:val="0"/>
          <w:divBdr>
            <w:top w:val="none" w:sz="0" w:space="0" w:color="auto"/>
            <w:left w:val="none" w:sz="0" w:space="0" w:color="auto"/>
            <w:bottom w:val="none" w:sz="0" w:space="0" w:color="auto"/>
            <w:right w:val="none" w:sz="0" w:space="0" w:color="auto"/>
          </w:divBdr>
        </w:div>
        <w:div w:id="2035574944">
          <w:marLeft w:val="806"/>
          <w:marRight w:val="0"/>
          <w:marTop w:val="0"/>
          <w:marBottom w:val="0"/>
          <w:divBdr>
            <w:top w:val="none" w:sz="0" w:space="0" w:color="auto"/>
            <w:left w:val="none" w:sz="0" w:space="0" w:color="auto"/>
            <w:bottom w:val="none" w:sz="0" w:space="0" w:color="auto"/>
            <w:right w:val="none" w:sz="0" w:space="0" w:color="auto"/>
          </w:divBdr>
        </w:div>
        <w:div w:id="1646737963">
          <w:marLeft w:val="806"/>
          <w:marRight w:val="0"/>
          <w:marTop w:val="0"/>
          <w:marBottom w:val="0"/>
          <w:divBdr>
            <w:top w:val="none" w:sz="0" w:space="0" w:color="auto"/>
            <w:left w:val="none" w:sz="0" w:space="0" w:color="auto"/>
            <w:bottom w:val="none" w:sz="0" w:space="0" w:color="auto"/>
            <w:right w:val="none" w:sz="0" w:space="0" w:color="auto"/>
          </w:divBdr>
        </w:div>
        <w:div w:id="2081367038">
          <w:marLeft w:val="806"/>
          <w:marRight w:val="0"/>
          <w:marTop w:val="0"/>
          <w:marBottom w:val="0"/>
          <w:divBdr>
            <w:top w:val="none" w:sz="0" w:space="0" w:color="auto"/>
            <w:left w:val="none" w:sz="0" w:space="0" w:color="auto"/>
            <w:bottom w:val="none" w:sz="0" w:space="0" w:color="auto"/>
            <w:right w:val="none" w:sz="0" w:space="0" w:color="auto"/>
          </w:divBdr>
        </w:div>
        <w:div w:id="700085828">
          <w:marLeft w:val="806"/>
          <w:marRight w:val="0"/>
          <w:marTop w:val="0"/>
          <w:marBottom w:val="0"/>
          <w:divBdr>
            <w:top w:val="none" w:sz="0" w:space="0" w:color="auto"/>
            <w:left w:val="none" w:sz="0" w:space="0" w:color="auto"/>
            <w:bottom w:val="none" w:sz="0" w:space="0" w:color="auto"/>
            <w:right w:val="none" w:sz="0" w:space="0" w:color="auto"/>
          </w:divBdr>
        </w:div>
        <w:div w:id="2130854195">
          <w:marLeft w:val="806"/>
          <w:marRight w:val="0"/>
          <w:marTop w:val="0"/>
          <w:marBottom w:val="0"/>
          <w:divBdr>
            <w:top w:val="none" w:sz="0" w:space="0" w:color="auto"/>
            <w:left w:val="none" w:sz="0" w:space="0" w:color="auto"/>
            <w:bottom w:val="none" w:sz="0" w:space="0" w:color="auto"/>
            <w:right w:val="none" w:sz="0" w:space="0" w:color="auto"/>
          </w:divBdr>
        </w:div>
        <w:div w:id="1940794591">
          <w:marLeft w:val="806"/>
          <w:marRight w:val="0"/>
          <w:marTop w:val="0"/>
          <w:marBottom w:val="0"/>
          <w:divBdr>
            <w:top w:val="none" w:sz="0" w:space="0" w:color="auto"/>
            <w:left w:val="none" w:sz="0" w:space="0" w:color="auto"/>
            <w:bottom w:val="none" w:sz="0" w:space="0" w:color="auto"/>
            <w:right w:val="none" w:sz="0" w:space="0" w:color="auto"/>
          </w:divBdr>
        </w:div>
        <w:div w:id="2137554851">
          <w:marLeft w:val="806"/>
          <w:marRight w:val="0"/>
          <w:marTop w:val="0"/>
          <w:marBottom w:val="0"/>
          <w:divBdr>
            <w:top w:val="none" w:sz="0" w:space="0" w:color="auto"/>
            <w:left w:val="none" w:sz="0" w:space="0" w:color="auto"/>
            <w:bottom w:val="none" w:sz="0" w:space="0" w:color="auto"/>
            <w:right w:val="none" w:sz="0" w:space="0" w:color="auto"/>
          </w:divBdr>
        </w:div>
        <w:div w:id="1134643244">
          <w:marLeft w:val="806"/>
          <w:marRight w:val="0"/>
          <w:marTop w:val="0"/>
          <w:marBottom w:val="0"/>
          <w:divBdr>
            <w:top w:val="none" w:sz="0" w:space="0" w:color="auto"/>
            <w:left w:val="none" w:sz="0" w:space="0" w:color="auto"/>
            <w:bottom w:val="none" w:sz="0" w:space="0" w:color="auto"/>
            <w:right w:val="none" w:sz="0" w:space="0" w:color="auto"/>
          </w:divBdr>
        </w:div>
        <w:div w:id="1251698039">
          <w:marLeft w:val="806"/>
          <w:marRight w:val="0"/>
          <w:marTop w:val="0"/>
          <w:marBottom w:val="0"/>
          <w:divBdr>
            <w:top w:val="none" w:sz="0" w:space="0" w:color="auto"/>
            <w:left w:val="none" w:sz="0" w:space="0" w:color="auto"/>
            <w:bottom w:val="none" w:sz="0" w:space="0" w:color="auto"/>
            <w:right w:val="none" w:sz="0" w:space="0" w:color="auto"/>
          </w:divBdr>
        </w:div>
      </w:divsChild>
    </w:div>
    <w:div w:id="867259688">
      <w:bodyDiv w:val="1"/>
      <w:marLeft w:val="0"/>
      <w:marRight w:val="0"/>
      <w:marTop w:val="0"/>
      <w:marBottom w:val="0"/>
      <w:divBdr>
        <w:top w:val="none" w:sz="0" w:space="0" w:color="auto"/>
        <w:left w:val="none" w:sz="0" w:space="0" w:color="auto"/>
        <w:bottom w:val="none" w:sz="0" w:space="0" w:color="auto"/>
        <w:right w:val="none" w:sz="0" w:space="0" w:color="auto"/>
      </w:divBdr>
      <w:divsChild>
        <w:div w:id="1015887689">
          <w:marLeft w:val="806"/>
          <w:marRight w:val="0"/>
          <w:marTop w:val="0"/>
          <w:marBottom w:val="0"/>
          <w:divBdr>
            <w:top w:val="none" w:sz="0" w:space="0" w:color="auto"/>
            <w:left w:val="none" w:sz="0" w:space="0" w:color="auto"/>
            <w:bottom w:val="none" w:sz="0" w:space="0" w:color="auto"/>
            <w:right w:val="none" w:sz="0" w:space="0" w:color="auto"/>
          </w:divBdr>
        </w:div>
        <w:div w:id="2102674888">
          <w:marLeft w:val="806"/>
          <w:marRight w:val="0"/>
          <w:marTop w:val="0"/>
          <w:marBottom w:val="0"/>
          <w:divBdr>
            <w:top w:val="none" w:sz="0" w:space="0" w:color="auto"/>
            <w:left w:val="none" w:sz="0" w:space="0" w:color="auto"/>
            <w:bottom w:val="none" w:sz="0" w:space="0" w:color="auto"/>
            <w:right w:val="none" w:sz="0" w:space="0" w:color="auto"/>
          </w:divBdr>
        </w:div>
        <w:div w:id="973830634">
          <w:marLeft w:val="806"/>
          <w:marRight w:val="0"/>
          <w:marTop w:val="0"/>
          <w:marBottom w:val="0"/>
          <w:divBdr>
            <w:top w:val="none" w:sz="0" w:space="0" w:color="auto"/>
            <w:left w:val="none" w:sz="0" w:space="0" w:color="auto"/>
            <w:bottom w:val="none" w:sz="0" w:space="0" w:color="auto"/>
            <w:right w:val="none" w:sz="0" w:space="0" w:color="auto"/>
          </w:divBdr>
        </w:div>
        <w:div w:id="937324237">
          <w:marLeft w:val="806"/>
          <w:marRight w:val="0"/>
          <w:marTop w:val="0"/>
          <w:marBottom w:val="0"/>
          <w:divBdr>
            <w:top w:val="none" w:sz="0" w:space="0" w:color="auto"/>
            <w:left w:val="none" w:sz="0" w:space="0" w:color="auto"/>
            <w:bottom w:val="none" w:sz="0" w:space="0" w:color="auto"/>
            <w:right w:val="none" w:sz="0" w:space="0" w:color="auto"/>
          </w:divBdr>
        </w:div>
        <w:div w:id="2132363221">
          <w:marLeft w:val="806"/>
          <w:marRight w:val="0"/>
          <w:marTop w:val="0"/>
          <w:marBottom w:val="0"/>
          <w:divBdr>
            <w:top w:val="none" w:sz="0" w:space="0" w:color="auto"/>
            <w:left w:val="none" w:sz="0" w:space="0" w:color="auto"/>
            <w:bottom w:val="none" w:sz="0" w:space="0" w:color="auto"/>
            <w:right w:val="none" w:sz="0" w:space="0" w:color="auto"/>
          </w:divBdr>
        </w:div>
        <w:div w:id="701050360">
          <w:marLeft w:val="806"/>
          <w:marRight w:val="0"/>
          <w:marTop w:val="0"/>
          <w:marBottom w:val="0"/>
          <w:divBdr>
            <w:top w:val="none" w:sz="0" w:space="0" w:color="auto"/>
            <w:left w:val="none" w:sz="0" w:space="0" w:color="auto"/>
            <w:bottom w:val="none" w:sz="0" w:space="0" w:color="auto"/>
            <w:right w:val="none" w:sz="0" w:space="0" w:color="auto"/>
          </w:divBdr>
        </w:div>
        <w:div w:id="162208146">
          <w:marLeft w:val="806"/>
          <w:marRight w:val="0"/>
          <w:marTop w:val="0"/>
          <w:marBottom w:val="0"/>
          <w:divBdr>
            <w:top w:val="none" w:sz="0" w:space="0" w:color="auto"/>
            <w:left w:val="none" w:sz="0" w:space="0" w:color="auto"/>
            <w:bottom w:val="none" w:sz="0" w:space="0" w:color="auto"/>
            <w:right w:val="none" w:sz="0" w:space="0" w:color="auto"/>
          </w:divBdr>
        </w:div>
        <w:div w:id="511382646">
          <w:marLeft w:val="806"/>
          <w:marRight w:val="0"/>
          <w:marTop w:val="0"/>
          <w:marBottom w:val="0"/>
          <w:divBdr>
            <w:top w:val="none" w:sz="0" w:space="0" w:color="auto"/>
            <w:left w:val="none" w:sz="0" w:space="0" w:color="auto"/>
            <w:bottom w:val="none" w:sz="0" w:space="0" w:color="auto"/>
            <w:right w:val="none" w:sz="0" w:space="0" w:color="auto"/>
          </w:divBdr>
        </w:div>
        <w:div w:id="826288078">
          <w:marLeft w:val="806"/>
          <w:marRight w:val="0"/>
          <w:marTop w:val="0"/>
          <w:marBottom w:val="0"/>
          <w:divBdr>
            <w:top w:val="none" w:sz="0" w:space="0" w:color="auto"/>
            <w:left w:val="none" w:sz="0" w:space="0" w:color="auto"/>
            <w:bottom w:val="none" w:sz="0" w:space="0" w:color="auto"/>
            <w:right w:val="none" w:sz="0" w:space="0" w:color="auto"/>
          </w:divBdr>
        </w:div>
        <w:div w:id="340594740">
          <w:marLeft w:val="806"/>
          <w:marRight w:val="0"/>
          <w:marTop w:val="0"/>
          <w:marBottom w:val="0"/>
          <w:divBdr>
            <w:top w:val="none" w:sz="0" w:space="0" w:color="auto"/>
            <w:left w:val="none" w:sz="0" w:space="0" w:color="auto"/>
            <w:bottom w:val="none" w:sz="0" w:space="0" w:color="auto"/>
            <w:right w:val="none" w:sz="0" w:space="0" w:color="auto"/>
          </w:divBdr>
        </w:div>
        <w:div w:id="2038506445">
          <w:marLeft w:val="806"/>
          <w:marRight w:val="0"/>
          <w:marTop w:val="0"/>
          <w:marBottom w:val="0"/>
          <w:divBdr>
            <w:top w:val="none" w:sz="0" w:space="0" w:color="auto"/>
            <w:left w:val="none" w:sz="0" w:space="0" w:color="auto"/>
            <w:bottom w:val="none" w:sz="0" w:space="0" w:color="auto"/>
            <w:right w:val="none" w:sz="0" w:space="0" w:color="auto"/>
          </w:divBdr>
        </w:div>
        <w:div w:id="1888837065">
          <w:marLeft w:val="806"/>
          <w:marRight w:val="0"/>
          <w:marTop w:val="0"/>
          <w:marBottom w:val="0"/>
          <w:divBdr>
            <w:top w:val="none" w:sz="0" w:space="0" w:color="auto"/>
            <w:left w:val="none" w:sz="0" w:space="0" w:color="auto"/>
            <w:bottom w:val="none" w:sz="0" w:space="0" w:color="auto"/>
            <w:right w:val="none" w:sz="0" w:space="0" w:color="auto"/>
          </w:divBdr>
        </w:div>
        <w:div w:id="938833265">
          <w:marLeft w:val="806"/>
          <w:marRight w:val="0"/>
          <w:marTop w:val="0"/>
          <w:marBottom w:val="0"/>
          <w:divBdr>
            <w:top w:val="none" w:sz="0" w:space="0" w:color="auto"/>
            <w:left w:val="none" w:sz="0" w:space="0" w:color="auto"/>
            <w:bottom w:val="none" w:sz="0" w:space="0" w:color="auto"/>
            <w:right w:val="none" w:sz="0" w:space="0" w:color="auto"/>
          </w:divBdr>
        </w:div>
        <w:div w:id="1958486143">
          <w:marLeft w:val="806"/>
          <w:marRight w:val="0"/>
          <w:marTop w:val="0"/>
          <w:marBottom w:val="0"/>
          <w:divBdr>
            <w:top w:val="none" w:sz="0" w:space="0" w:color="auto"/>
            <w:left w:val="none" w:sz="0" w:space="0" w:color="auto"/>
            <w:bottom w:val="none" w:sz="0" w:space="0" w:color="auto"/>
            <w:right w:val="none" w:sz="0" w:space="0" w:color="auto"/>
          </w:divBdr>
        </w:div>
      </w:divsChild>
    </w:div>
    <w:div w:id="930771014">
      <w:bodyDiv w:val="1"/>
      <w:marLeft w:val="0"/>
      <w:marRight w:val="0"/>
      <w:marTop w:val="0"/>
      <w:marBottom w:val="0"/>
      <w:divBdr>
        <w:top w:val="none" w:sz="0" w:space="0" w:color="auto"/>
        <w:left w:val="none" w:sz="0" w:space="0" w:color="auto"/>
        <w:bottom w:val="none" w:sz="0" w:space="0" w:color="auto"/>
        <w:right w:val="none" w:sz="0" w:space="0" w:color="auto"/>
      </w:divBdr>
    </w:div>
    <w:div w:id="1297495236">
      <w:bodyDiv w:val="1"/>
      <w:marLeft w:val="0"/>
      <w:marRight w:val="0"/>
      <w:marTop w:val="0"/>
      <w:marBottom w:val="0"/>
      <w:divBdr>
        <w:top w:val="none" w:sz="0" w:space="0" w:color="auto"/>
        <w:left w:val="none" w:sz="0" w:space="0" w:color="auto"/>
        <w:bottom w:val="none" w:sz="0" w:space="0" w:color="auto"/>
        <w:right w:val="none" w:sz="0" w:space="0" w:color="auto"/>
      </w:divBdr>
    </w:div>
    <w:div w:id="2098938155">
      <w:bodyDiv w:val="1"/>
      <w:marLeft w:val="0"/>
      <w:marRight w:val="0"/>
      <w:marTop w:val="0"/>
      <w:marBottom w:val="0"/>
      <w:divBdr>
        <w:top w:val="none" w:sz="0" w:space="0" w:color="auto"/>
        <w:left w:val="none" w:sz="0" w:space="0" w:color="auto"/>
        <w:bottom w:val="none" w:sz="0" w:space="0" w:color="auto"/>
        <w:right w:val="none" w:sz="0" w:space="0" w:color="auto"/>
      </w:divBdr>
      <w:divsChild>
        <w:div w:id="2094206340">
          <w:marLeft w:val="806"/>
          <w:marRight w:val="0"/>
          <w:marTop w:val="77"/>
          <w:marBottom w:val="0"/>
          <w:divBdr>
            <w:top w:val="none" w:sz="0" w:space="0" w:color="auto"/>
            <w:left w:val="none" w:sz="0" w:space="0" w:color="auto"/>
            <w:bottom w:val="none" w:sz="0" w:space="0" w:color="auto"/>
            <w:right w:val="none" w:sz="0" w:space="0" w:color="auto"/>
          </w:divBdr>
        </w:div>
        <w:div w:id="971401250">
          <w:marLeft w:val="806"/>
          <w:marRight w:val="0"/>
          <w:marTop w:val="77"/>
          <w:marBottom w:val="0"/>
          <w:divBdr>
            <w:top w:val="none" w:sz="0" w:space="0" w:color="auto"/>
            <w:left w:val="none" w:sz="0" w:space="0" w:color="auto"/>
            <w:bottom w:val="none" w:sz="0" w:space="0" w:color="auto"/>
            <w:right w:val="none" w:sz="0" w:space="0" w:color="auto"/>
          </w:divBdr>
        </w:div>
        <w:div w:id="1266424425">
          <w:marLeft w:val="806"/>
          <w:marRight w:val="0"/>
          <w:marTop w:val="77"/>
          <w:marBottom w:val="0"/>
          <w:divBdr>
            <w:top w:val="none" w:sz="0" w:space="0" w:color="auto"/>
            <w:left w:val="none" w:sz="0" w:space="0" w:color="auto"/>
            <w:bottom w:val="none" w:sz="0" w:space="0" w:color="auto"/>
            <w:right w:val="none" w:sz="0" w:space="0" w:color="auto"/>
          </w:divBdr>
        </w:div>
        <w:div w:id="1615793323">
          <w:marLeft w:val="806"/>
          <w:marRight w:val="0"/>
          <w:marTop w:val="77"/>
          <w:marBottom w:val="0"/>
          <w:divBdr>
            <w:top w:val="none" w:sz="0" w:space="0" w:color="auto"/>
            <w:left w:val="none" w:sz="0" w:space="0" w:color="auto"/>
            <w:bottom w:val="none" w:sz="0" w:space="0" w:color="auto"/>
            <w:right w:val="none" w:sz="0" w:space="0" w:color="auto"/>
          </w:divBdr>
        </w:div>
        <w:div w:id="451679592">
          <w:marLeft w:val="806"/>
          <w:marRight w:val="0"/>
          <w:marTop w:val="77"/>
          <w:marBottom w:val="0"/>
          <w:divBdr>
            <w:top w:val="none" w:sz="0" w:space="0" w:color="auto"/>
            <w:left w:val="none" w:sz="0" w:space="0" w:color="auto"/>
            <w:bottom w:val="none" w:sz="0" w:space="0" w:color="auto"/>
            <w:right w:val="none" w:sz="0" w:space="0" w:color="auto"/>
          </w:divBdr>
        </w:div>
        <w:div w:id="270743876">
          <w:marLeft w:val="806"/>
          <w:marRight w:val="0"/>
          <w:marTop w:val="77"/>
          <w:marBottom w:val="0"/>
          <w:divBdr>
            <w:top w:val="none" w:sz="0" w:space="0" w:color="auto"/>
            <w:left w:val="none" w:sz="0" w:space="0" w:color="auto"/>
            <w:bottom w:val="none" w:sz="0" w:space="0" w:color="auto"/>
            <w:right w:val="none" w:sz="0" w:space="0" w:color="auto"/>
          </w:divBdr>
        </w:div>
        <w:div w:id="872885415">
          <w:marLeft w:val="806"/>
          <w:marRight w:val="0"/>
          <w:marTop w:val="77"/>
          <w:marBottom w:val="0"/>
          <w:divBdr>
            <w:top w:val="none" w:sz="0" w:space="0" w:color="auto"/>
            <w:left w:val="none" w:sz="0" w:space="0" w:color="auto"/>
            <w:bottom w:val="none" w:sz="0" w:space="0" w:color="auto"/>
            <w:right w:val="none" w:sz="0" w:space="0" w:color="auto"/>
          </w:divBdr>
        </w:div>
        <w:div w:id="1975718729">
          <w:marLeft w:val="806"/>
          <w:marRight w:val="0"/>
          <w:marTop w:val="77"/>
          <w:marBottom w:val="0"/>
          <w:divBdr>
            <w:top w:val="none" w:sz="0" w:space="0" w:color="auto"/>
            <w:left w:val="none" w:sz="0" w:space="0" w:color="auto"/>
            <w:bottom w:val="none" w:sz="0" w:space="0" w:color="auto"/>
            <w:right w:val="none" w:sz="0" w:space="0" w:color="auto"/>
          </w:divBdr>
        </w:div>
        <w:div w:id="543567102">
          <w:marLeft w:val="835"/>
          <w:marRight w:val="0"/>
          <w:marTop w:val="0"/>
          <w:marBottom w:val="0"/>
          <w:divBdr>
            <w:top w:val="none" w:sz="0" w:space="0" w:color="auto"/>
            <w:left w:val="none" w:sz="0" w:space="0" w:color="auto"/>
            <w:bottom w:val="none" w:sz="0" w:space="0" w:color="auto"/>
            <w:right w:val="none" w:sz="0" w:space="0" w:color="auto"/>
          </w:divBdr>
        </w:div>
        <w:div w:id="210701489">
          <w:marLeft w:val="83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D43E6-0F9B-4249-93F3-4285CD17D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452</Words>
  <Characters>2579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K.Makino</dc:creator>
  <cp:lastModifiedBy>kmakino</cp:lastModifiedBy>
  <cp:revision>29</cp:revision>
  <dcterms:created xsi:type="dcterms:W3CDTF">2012-03-01T10:01:00Z</dcterms:created>
  <dcterms:modified xsi:type="dcterms:W3CDTF">2012-03-27T08:20:00Z</dcterms:modified>
</cp:coreProperties>
</file>